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ED364" w14:textId="77777777" w:rsidR="00061485" w:rsidRDefault="00061485" w:rsidP="00061485">
      <w:pPr>
        <w:spacing w:after="0" w:line="259" w:lineRule="auto"/>
        <w:ind w:left="-5" w:right="0"/>
        <w:jc w:val="left"/>
        <w:rPr>
          <w:b/>
          <w:sz w:val="28"/>
          <w:szCs w:val="28"/>
        </w:rPr>
      </w:pPr>
    </w:p>
    <w:p w14:paraId="1FDDE854" w14:textId="77777777" w:rsidR="007A626B" w:rsidRPr="00163BB1" w:rsidRDefault="00AC742F" w:rsidP="00061485">
      <w:pPr>
        <w:spacing w:after="0" w:line="259" w:lineRule="auto"/>
        <w:ind w:left="-5" w:right="0"/>
        <w:jc w:val="center"/>
        <w:rPr>
          <w:b/>
          <w:color w:val="002060"/>
          <w:sz w:val="56"/>
          <w:szCs w:val="56"/>
        </w:rPr>
      </w:pPr>
      <w:r w:rsidRPr="00163BB1">
        <w:rPr>
          <w:b/>
          <w:color w:val="002060"/>
          <w:sz w:val="56"/>
          <w:szCs w:val="56"/>
        </w:rPr>
        <w:t>Wigan Scuba Divers</w:t>
      </w:r>
      <w:r w:rsidR="007A626B" w:rsidRPr="00163BB1">
        <w:rPr>
          <w:b/>
          <w:color w:val="002060"/>
          <w:sz w:val="56"/>
          <w:szCs w:val="56"/>
        </w:rPr>
        <w:t xml:space="preserve"> Byelaws</w:t>
      </w:r>
    </w:p>
    <w:p w14:paraId="29068211" w14:textId="77777777" w:rsidR="00BB3B52" w:rsidRPr="00BB3B52" w:rsidRDefault="00BB3B52" w:rsidP="00061485">
      <w:pPr>
        <w:spacing w:after="0" w:line="259" w:lineRule="auto"/>
        <w:ind w:left="-5" w:right="0"/>
        <w:jc w:val="center"/>
        <w:rPr>
          <w:b/>
          <w:sz w:val="12"/>
          <w:szCs w:val="12"/>
        </w:rPr>
      </w:pPr>
    </w:p>
    <w:p w14:paraId="743D1C06" w14:textId="77777777" w:rsidR="007A626B" w:rsidRDefault="007A626B" w:rsidP="00BB3B52">
      <w:pPr>
        <w:spacing w:after="0" w:line="259" w:lineRule="auto"/>
        <w:ind w:left="-5" w:right="0"/>
        <w:jc w:val="left"/>
        <w:rPr>
          <w:b/>
          <w:sz w:val="28"/>
          <w:szCs w:val="28"/>
        </w:rPr>
      </w:pPr>
      <w:r w:rsidRPr="007A626B">
        <w:rPr>
          <w:b/>
          <w:sz w:val="28"/>
          <w:szCs w:val="28"/>
        </w:rPr>
        <w:t>B</w:t>
      </w:r>
      <w:r w:rsidR="00E24542" w:rsidRPr="007A626B">
        <w:rPr>
          <w:b/>
          <w:sz w:val="28"/>
          <w:szCs w:val="28"/>
        </w:rPr>
        <w:t>ranch number</w:t>
      </w:r>
      <w:r w:rsidR="00E24542" w:rsidRPr="007A626B">
        <w:rPr>
          <w:b/>
          <w:color w:val="D9D9D9"/>
          <w:sz w:val="28"/>
          <w:szCs w:val="28"/>
        </w:rPr>
        <w:t xml:space="preserve"> </w:t>
      </w:r>
      <w:r w:rsidR="00642153" w:rsidRPr="007A626B">
        <w:rPr>
          <w:b/>
          <w:color w:val="242424"/>
          <w:sz w:val="28"/>
          <w:szCs w:val="28"/>
          <w:shd w:val="clear" w:color="auto" w:fill="FFFFFF"/>
        </w:rPr>
        <w:t>2657</w:t>
      </w:r>
      <w:r w:rsidR="00E24542" w:rsidRPr="007A626B">
        <w:rPr>
          <w:b/>
          <w:sz w:val="28"/>
          <w:szCs w:val="28"/>
        </w:rPr>
        <w:t xml:space="preserve"> of the British Sub-Aqua Club</w:t>
      </w:r>
    </w:p>
    <w:p w14:paraId="5812035F" w14:textId="77777777" w:rsidR="00BB3B52" w:rsidRPr="00BB3B52" w:rsidRDefault="00BB3B52" w:rsidP="00BB3B52">
      <w:pPr>
        <w:spacing w:after="0" w:line="259" w:lineRule="auto"/>
        <w:ind w:left="-5" w:right="0"/>
        <w:jc w:val="left"/>
        <w:rPr>
          <w:b/>
          <w:sz w:val="8"/>
          <w:szCs w:val="8"/>
        </w:rPr>
      </w:pPr>
    </w:p>
    <w:p w14:paraId="32130054" w14:textId="2668648E" w:rsidR="00534D26" w:rsidRPr="007A626B" w:rsidRDefault="007A626B" w:rsidP="00BB3B52">
      <w:pPr>
        <w:spacing w:after="0" w:line="259" w:lineRule="auto"/>
        <w:ind w:left="-5" w:right="0"/>
        <w:jc w:val="left"/>
        <w:rPr>
          <w:bCs/>
          <w:color w:val="auto"/>
          <w:sz w:val="28"/>
          <w:szCs w:val="28"/>
        </w:rPr>
      </w:pPr>
      <w:r w:rsidRPr="007A626B">
        <w:rPr>
          <w:bCs/>
          <w:sz w:val="28"/>
          <w:szCs w:val="28"/>
        </w:rPr>
        <w:t>Approved at Annual General Meeting 2</w:t>
      </w:r>
      <w:r w:rsidR="006F4C78" w:rsidRPr="007A626B">
        <w:rPr>
          <w:bCs/>
          <w:color w:val="auto"/>
          <w:sz w:val="28"/>
          <w:szCs w:val="28"/>
        </w:rPr>
        <w:t xml:space="preserve">6 </w:t>
      </w:r>
      <w:r w:rsidRPr="007A626B">
        <w:rPr>
          <w:bCs/>
          <w:color w:val="auto"/>
          <w:sz w:val="28"/>
          <w:szCs w:val="28"/>
        </w:rPr>
        <w:t>November</w:t>
      </w:r>
      <w:r w:rsidR="006F4C78" w:rsidRPr="007A626B">
        <w:rPr>
          <w:bCs/>
          <w:color w:val="auto"/>
          <w:sz w:val="28"/>
          <w:szCs w:val="28"/>
        </w:rPr>
        <w:t xml:space="preserve"> 2024</w:t>
      </w:r>
    </w:p>
    <w:p w14:paraId="4F395DAB" w14:textId="77777777" w:rsidR="00061485" w:rsidRDefault="00061485" w:rsidP="00061485">
      <w:pPr>
        <w:spacing w:after="0" w:line="259" w:lineRule="auto"/>
        <w:ind w:left="-5" w:right="0"/>
        <w:jc w:val="left"/>
        <w:rPr>
          <w:sz w:val="28"/>
          <w:szCs w:val="28"/>
        </w:rPr>
      </w:pPr>
    </w:p>
    <w:p w14:paraId="7799520A" w14:textId="12348758" w:rsid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Wigan Scuba Divers sac is a non-profit BSAC branch no 2657, run by volunteers.</w:t>
      </w:r>
    </w:p>
    <w:p w14:paraId="71070054" w14:textId="77777777" w:rsidR="00163BB1" w:rsidRPr="00163BB1" w:rsidRDefault="00163BB1" w:rsidP="0043462D">
      <w:pPr>
        <w:spacing w:after="0" w:line="240" w:lineRule="auto"/>
        <w:ind w:left="0" w:right="0" w:firstLine="0"/>
        <w:jc w:val="left"/>
        <w:rPr>
          <w:rFonts w:eastAsia="Times New Roman"/>
          <w:color w:val="auto"/>
          <w:kern w:val="0"/>
          <w:sz w:val="10"/>
          <w:szCs w:val="10"/>
          <w:lang w:val="en-GB" w:eastAsia="en-GB"/>
          <w14:ligatures w14:val="none"/>
        </w:rPr>
      </w:pPr>
    </w:p>
    <w:p w14:paraId="6E486592" w14:textId="2A45DE1A" w:rsidR="0043462D" w:rsidRP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We have one simple objective:</w:t>
      </w:r>
      <w:r>
        <w:rPr>
          <w:rFonts w:eastAsia="Times New Roman"/>
          <w:color w:val="auto"/>
          <w:kern w:val="0"/>
          <w:sz w:val="24"/>
          <w:szCs w:val="24"/>
          <w:lang w:val="en-GB" w:eastAsia="en-GB"/>
          <w14:ligatures w14:val="none"/>
        </w:rPr>
        <w:t xml:space="preserve"> </w:t>
      </w:r>
      <w:r w:rsidRPr="0043462D">
        <w:rPr>
          <w:rFonts w:eastAsia="Times New Roman"/>
          <w:color w:val="auto"/>
          <w:kern w:val="0"/>
          <w:sz w:val="24"/>
          <w:szCs w:val="24"/>
          <w:lang w:val="en-GB" w:eastAsia="en-GB"/>
          <w14:ligatures w14:val="none"/>
        </w:rPr>
        <w:t xml:space="preserve">To dive and have fun in a safe environment where nobody feels excluded! Our social, family-friendly club offers a great mix of quality training and regular diving where divers can learn and progress at their own pace. </w:t>
      </w:r>
    </w:p>
    <w:p w14:paraId="0599486B" w14:textId="50A23D39" w:rsidR="0043462D" w:rsidRP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Through your membership of Wigan Scuba Divers sac, you can enjoy the full range of club and training activities, including weekend dive trips and all the social activities that come with it.</w:t>
      </w:r>
      <w:r>
        <w:rPr>
          <w:rFonts w:eastAsia="Times New Roman"/>
          <w:color w:val="auto"/>
          <w:kern w:val="0"/>
          <w:sz w:val="24"/>
          <w:szCs w:val="24"/>
          <w:lang w:val="en-GB" w:eastAsia="en-GB"/>
          <w14:ligatures w14:val="none"/>
        </w:rPr>
        <w:t xml:space="preserve"> </w:t>
      </w:r>
      <w:r w:rsidRPr="0043462D">
        <w:rPr>
          <w:rFonts w:eastAsia="Times New Roman"/>
          <w:color w:val="auto"/>
          <w:kern w:val="0"/>
          <w:sz w:val="24"/>
          <w:szCs w:val="24"/>
          <w:lang w:val="en-GB" w:eastAsia="en-GB"/>
          <w14:ligatures w14:val="none"/>
        </w:rPr>
        <w:t xml:space="preserve">We are based in the heart of Wigan and as a club we take great pride in operating in line BSAC’s Safeguarding Policy. We welcome and embrace diversity. </w:t>
      </w:r>
    </w:p>
    <w:p w14:paraId="7D3F3B2B" w14:textId="741C96F0" w:rsidR="0043462D" w:rsidRP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 xml:space="preserve">Our club meets every </w:t>
      </w:r>
      <w:r w:rsidR="009A099B">
        <w:rPr>
          <w:rFonts w:eastAsia="Times New Roman"/>
          <w:color w:val="auto"/>
          <w:kern w:val="0"/>
          <w:sz w:val="24"/>
          <w:szCs w:val="24"/>
          <w:lang w:val="en-GB" w:eastAsia="en-GB"/>
          <w14:ligatures w14:val="none"/>
        </w:rPr>
        <w:t>Tuesday</w:t>
      </w:r>
      <w:r w:rsidRPr="0043462D">
        <w:rPr>
          <w:rFonts w:eastAsia="Times New Roman"/>
          <w:color w:val="auto"/>
          <w:kern w:val="0"/>
          <w:sz w:val="24"/>
          <w:szCs w:val="24"/>
          <w:lang w:val="en-GB" w:eastAsia="en-GB"/>
          <w14:ligatures w14:val="none"/>
        </w:rPr>
        <w:t xml:space="preserve"> evening from 20:00 at </w:t>
      </w:r>
      <w:proofErr w:type="spellStart"/>
      <w:r w:rsidR="009A099B">
        <w:rPr>
          <w:rFonts w:eastAsia="Times New Roman"/>
          <w:color w:val="auto"/>
          <w:kern w:val="0"/>
          <w:sz w:val="24"/>
          <w:szCs w:val="24"/>
          <w:lang w:val="en-GB" w:eastAsia="en-GB"/>
          <w14:ligatures w14:val="none"/>
        </w:rPr>
        <w:t>Whelley</w:t>
      </w:r>
      <w:proofErr w:type="spellEnd"/>
      <w:r w:rsidR="009A099B">
        <w:rPr>
          <w:rFonts w:eastAsia="Times New Roman"/>
          <w:color w:val="auto"/>
          <w:kern w:val="0"/>
          <w:sz w:val="24"/>
          <w:szCs w:val="24"/>
          <w:lang w:val="en-GB" w:eastAsia="en-GB"/>
          <w14:ligatures w14:val="none"/>
        </w:rPr>
        <w:t xml:space="preserve"> Ex-Servicemen’s Club</w:t>
      </w:r>
      <w:r w:rsidRPr="0043462D">
        <w:rPr>
          <w:rFonts w:eastAsia="Times New Roman"/>
          <w:color w:val="auto"/>
          <w:kern w:val="0"/>
          <w:sz w:val="24"/>
          <w:szCs w:val="24"/>
          <w:lang w:val="en-GB" w:eastAsia="en-GB"/>
          <w14:ligatures w14:val="none"/>
        </w:rPr>
        <w:t xml:space="preserve">, </w:t>
      </w:r>
      <w:r w:rsidR="009A099B" w:rsidRPr="009A099B">
        <w:rPr>
          <w:rFonts w:eastAsia="Times New Roman"/>
          <w:color w:val="auto"/>
          <w:kern w:val="0"/>
          <w:sz w:val="24"/>
          <w:szCs w:val="24"/>
          <w:lang w:val="en-GB" w:eastAsia="en-GB"/>
          <w14:ligatures w14:val="none"/>
        </w:rPr>
        <w:t>180 Vauxhall Rd, Wigan</w:t>
      </w:r>
      <w:r w:rsidR="009A099B">
        <w:rPr>
          <w:rFonts w:eastAsia="Times New Roman"/>
          <w:color w:val="auto"/>
          <w:kern w:val="0"/>
          <w:sz w:val="24"/>
          <w:szCs w:val="24"/>
          <w:lang w:val="en-GB" w:eastAsia="en-GB"/>
          <w14:ligatures w14:val="none"/>
        </w:rPr>
        <w:t>,</w:t>
      </w:r>
      <w:r w:rsidR="009A099B" w:rsidRPr="009A099B">
        <w:rPr>
          <w:rFonts w:eastAsia="Times New Roman"/>
          <w:color w:val="auto"/>
          <w:kern w:val="0"/>
          <w:sz w:val="24"/>
          <w:szCs w:val="24"/>
          <w:lang w:val="en-GB" w:eastAsia="en-GB"/>
          <w14:ligatures w14:val="none"/>
        </w:rPr>
        <w:t xml:space="preserve"> WN1 3LU</w:t>
      </w:r>
      <w:r w:rsidRPr="0043462D">
        <w:rPr>
          <w:rFonts w:eastAsia="Times New Roman"/>
          <w:color w:val="auto"/>
          <w:kern w:val="0"/>
          <w:sz w:val="24"/>
          <w:szCs w:val="24"/>
          <w:lang w:val="en-GB" w:eastAsia="en-GB"/>
          <w14:ligatures w14:val="none"/>
        </w:rPr>
        <w:t>.</w:t>
      </w:r>
      <w:r w:rsidR="009A099B">
        <w:rPr>
          <w:rFonts w:eastAsia="Times New Roman"/>
          <w:color w:val="auto"/>
          <w:kern w:val="0"/>
          <w:sz w:val="24"/>
          <w:szCs w:val="24"/>
          <w:lang w:val="en-GB" w:eastAsia="en-GB"/>
          <w14:ligatures w14:val="none"/>
        </w:rPr>
        <w:t xml:space="preserve"> Our weekly pool sessions are on Friday evenings 19:30 – 21:00 at Wigan Life Centre</w:t>
      </w:r>
      <w:r w:rsidR="00163BB1">
        <w:rPr>
          <w:rFonts w:eastAsia="Times New Roman"/>
          <w:color w:val="auto"/>
          <w:kern w:val="0"/>
          <w:sz w:val="24"/>
          <w:szCs w:val="24"/>
          <w:lang w:val="en-GB" w:eastAsia="en-GB"/>
          <w14:ligatures w14:val="none"/>
        </w:rPr>
        <w:t xml:space="preserve">, </w:t>
      </w:r>
      <w:r w:rsidR="00163BB1" w:rsidRPr="00163BB1">
        <w:rPr>
          <w:rFonts w:eastAsia="Times New Roman"/>
          <w:color w:val="auto"/>
          <w:kern w:val="0"/>
          <w:sz w:val="24"/>
          <w:szCs w:val="24"/>
          <w:lang w:val="en-GB" w:eastAsia="en-GB"/>
          <w14:ligatures w14:val="none"/>
        </w:rPr>
        <w:t>College Ave, Wigan WN1 1NJ</w:t>
      </w:r>
      <w:r w:rsidR="00163BB1">
        <w:rPr>
          <w:rFonts w:eastAsia="Times New Roman"/>
          <w:color w:val="auto"/>
          <w:kern w:val="0"/>
          <w:sz w:val="24"/>
          <w:szCs w:val="24"/>
          <w:lang w:val="en-GB" w:eastAsia="en-GB"/>
          <w14:ligatures w14:val="none"/>
        </w:rPr>
        <w:t>.</w:t>
      </w:r>
    </w:p>
    <w:p w14:paraId="04FB9AD2" w14:textId="36C2E312" w:rsidR="0043462D" w:rsidRP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Our ambition is to grow our membership and allow as many people as possible to experience the thrill and tranquillity of the underwater world within a friendly and welcoming group of people.</w:t>
      </w:r>
    </w:p>
    <w:p w14:paraId="436F299B" w14:textId="77777777" w:rsidR="0043462D" w:rsidRPr="0043462D" w:rsidRDefault="0043462D" w:rsidP="0043462D">
      <w:pPr>
        <w:spacing w:after="0" w:line="240" w:lineRule="auto"/>
        <w:ind w:left="0" w:right="0" w:firstLine="0"/>
        <w:jc w:val="left"/>
        <w:rPr>
          <w:rFonts w:eastAsia="Times New Roman"/>
          <w:color w:val="auto"/>
          <w:kern w:val="0"/>
          <w:sz w:val="24"/>
          <w:szCs w:val="24"/>
          <w:lang w:val="en-GB" w:eastAsia="en-GB"/>
          <w14:ligatures w14:val="none"/>
        </w:rPr>
      </w:pPr>
      <w:r w:rsidRPr="0043462D">
        <w:rPr>
          <w:rFonts w:eastAsia="Times New Roman"/>
          <w:color w:val="auto"/>
          <w:kern w:val="0"/>
          <w:sz w:val="24"/>
          <w:szCs w:val="24"/>
          <w:lang w:val="en-GB" w:eastAsia="en-GB"/>
          <w14:ligatures w14:val="none"/>
        </w:rPr>
        <w:t>We welcome divers of all levels and from all training agencies.</w:t>
      </w:r>
    </w:p>
    <w:p w14:paraId="5719A63E" w14:textId="77777777" w:rsidR="0043462D" w:rsidRDefault="0043462D" w:rsidP="00061485">
      <w:pPr>
        <w:spacing w:after="0" w:line="240" w:lineRule="auto"/>
        <w:ind w:left="0" w:right="0" w:firstLine="0"/>
        <w:jc w:val="left"/>
        <w:rPr>
          <w:rFonts w:eastAsia="Times New Roman"/>
          <w:b/>
          <w:bCs/>
          <w:color w:val="auto"/>
          <w:kern w:val="0"/>
          <w:sz w:val="28"/>
          <w:szCs w:val="28"/>
          <w:lang w:val="en-GB" w:eastAsia="en-GB"/>
          <w14:ligatures w14:val="none"/>
        </w:rPr>
      </w:pPr>
    </w:p>
    <w:p w14:paraId="5B0E7D0E" w14:textId="6D8DFC7B" w:rsidR="00061485" w:rsidRPr="00152710" w:rsidRDefault="00061485" w:rsidP="00061485">
      <w:pPr>
        <w:spacing w:after="0" w:line="240" w:lineRule="auto"/>
        <w:ind w:left="0" w:right="0" w:firstLine="0"/>
        <w:jc w:val="left"/>
        <w:rPr>
          <w:rFonts w:eastAsia="Times New Roman"/>
          <w:color w:val="002060"/>
          <w:kern w:val="0"/>
          <w:lang w:val="en-GB" w:eastAsia="en-GB"/>
          <w14:ligatures w14:val="none"/>
        </w:rPr>
      </w:pPr>
      <w:r w:rsidRPr="00152710">
        <w:rPr>
          <w:rFonts w:eastAsia="Times New Roman"/>
          <w:b/>
          <w:bCs/>
          <w:color w:val="002060"/>
          <w:kern w:val="0"/>
          <w:sz w:val="28"/>
          <w:szCs w:val="28"/>
          <w:lang w:val="en-GB" w:eastAsia="en-GB"/>
          <w14:ligatures w14:val="none"/>
        </w:rPr>
        <w:t>Mission statement</w:t>
      </w:r>
      <w:r w:rsidRPr="00152710">
        <w:rPr>
          <w:rFonts w:eastAsia="Times New Roman"/>
          <w:color w:val="002060"/>
          <w:kern w:val="0"/>
          <w:sz w:val="28"/>
          <w:szCs w:val="28"/>
          <w:lang w:val="en-GB" w:eastAsia="en-GB"/>
          <w14:ligatures w14:val="none"/>
        </w:rPr>
        <w:t>:</w:t>
      </w:r>
    </w:p>
    <w:p w14:paraId="55E07A6B" w14:textId="77777777" w:rsidR="00061485" w:rsidRPr="00061485" w:rsidRDefault="00061485" w:rsidP="00061485">
      <w:pPr>
        <w:spacing w:after="0"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To deliver high standard training with pride, put safety in every stride.</w:t>
      </w:r>
    </w:p>
    <w:p w14:paraId="1FC55023" w14:textId="16A7B0C7" w:rsidR="00061485" w:rsidRPr="00061485" w:rsidRDefault="00061485" w:rsidP="00061485">
      <w:pPr>
        <w:spacing w:after="0"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 xml:space="preserve">We will </w:t>
      </w:r>
      <w:r w:rsidR="00BB3B52">
        <w:rPr>
          <w:rFonts w:eastAsia="Times New Roman"/>
          <w:color w:val="auto"/>
          <w:kern w:val="0"/>
          <w:lang w:val="en-GB" w:eastAsia="en-GB"/>
          <w14:ligatures w14:val="none"/>
        </w:rPr>
        <w:t>“</w:t>
      </w:r>
      <w:r w:rsidRPr="00061485">
        <w:rPr>
          <w:rFonts w:eastAsia="Times New Roman"/>
          <w:color w:val="auto"/>
          <w:kern w:val="0"/>
          <w:lang w:val="en-GB" w:eastAsia="en-GB"/>
          <w14:ligatures w14:val="none"/>
        </w:rPr>
        <w:t>sea</w:t>
      </w:r>
      <w:r w:rsidR="00BB3B52">
        <w:rPr>
          <w:rFonts w:eastAsia="Times New Roman"/>
          <w:color w:val="auto"/>
          <w:kern w:val="0"/>
          <w:lang w:val="en-GB" w:eastAsia="en-GB"/>
          <w14:ligatures w14:val="none"/>
        </w:rPr>
        <w:t>”</w:t>
      </w:r>
      <w:r w:rsidRPr="00061485">
        <w:rPr>
          <w:rFonts w:eastAsia="Times New Roman"/>
          <w:color w:val="auto"/>
          <w:kern w:val="0"/>
          <w:lang w:val="en-GB" w:eastAsia="en-GB"/>
          <w14:ligatures w14:val="none"/>
        </w:rPr>
        <w:t xml:space="preserve"> to it that diving becomes a welcoming world full of fun to explore, in which you will discover a whole new you.</w:t>
      </w:r>
    </w:p>
    <w:p w14:paraId="6FA00C74" w14:textId="77777777" w:rsidR="00061485" w:rsidRDefault="00061485" w:rsidP="00061485">
      <w:pPr>
        <w:spacing w:after="0" w:line="240" w:lineRule="auto"/>
        <w:ind w:left="0" w:right="0" w:firstLine="0"/>
        <w:jc w:val="left"/>
        <w:rPr>
          <w:rFonts w:eastAsia="Times New Roman"/>
          <w:color w:val="auto"/>
          <w:kern w:val="0"/>
          <w:lang w:val="en-GB" w:eastAsia="en-GB"/>
          <w14:ligatures w14:val="none"/>
        </w:rPr>
      </w:pPr>
    </w:p>
    <w:p w14:paraId="04AFD91F" w14:textId="7B1BFDCE" w:rsidR="00061485" w:rsidRPr="00152710" w:rsidRDefault="00061485" w:rsidP="00061485">
      <w:pPr>
        <w:spacing w:after="0" w:line="240" w:lineRule="auto"/>
        <w:ind w:left="0" w:right="0" w:firstLine="0"/>
        <w:jc w:val="left"/>
        <w:rPr>
          <w:rFonts w:eastAsia="Times New Roman"/>
          <w:b/>
          <w:bCs/>
          <w:color w:val="002060"/>
          <w:kern w:val="0"/>
          <w:lang w:val="en-GB" w:eastAsia="en-GB"/>
          <w14:ligatures w14:val="none"/>
        </w:rPr>
      </w:pPr>
      <w:r w:rsidRPr="00152710">
        <w:rPr>
          <w:rFonts w:eastAsia="Times New Roman"/>
          <w:b/>
          <w:bCs/>
          <w:color w:val="002060"/>
          <w:kern w:val="0"/>
          <w:sz w:val="28"/>
          <w:szCs w:val="28"/>
          <w:lang w:val="en-GB" w:eastAsia="en-GB"/>
          <w14:ligatures w14:val="none"/>
        </w:rPr>
        <w:t>Motto:</w:t>
      </w:r>
    </w:p>
    <w:p w14:paraId="37521D71" w14:textId="77777777" w:rsidR="00061485" w:rsidRPr="00061485" w:rsidRDefault="00061485" w:rsidP="00061485">
      <w:pPr>
        <w:spacing w:after="0"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Happy Diver, Happy Club!</w:t>
      </w:r>
    </w:p>
    <w:p w14:paraId="4C42FD03" w14:textId="77777777" w:rsidR="00061485" w:rsidRPr="00061485" w:rsidRDefault="00061485" w:rsidP="00061485">
      <w:pPr>
        <w:spacing w:after="0" w:line="240" w:lineRule="auto"/>
        <w:ind w:left="0" w:right="0" w:firstLine="0"/>
        <w:jc w:val="left"/>
        <w:rPr>
          <w:rFonts w:eastAsia="Times New Roman"/>
          <w:color w:val="auto"/>
          <w:kern w:val="0"/>
          <w:lang w:val="en-GB" w:eastAsia="en-GB"/>
          <w14:ligatures w14:val="none"/>
        </w:rPr>
      </w:pPr>
    </w:p>
    <w:p w14:paraId="471BF372" w14:textId="77777777" w:rsidR="0043462D" w:rsidRPr="00152710" w:rsidRDefault="00061485" w:rsidP="0043462D">
      <w:pPr>
        <w:spacing w:after="0" w:line="240" w:lineRule="auto"/>
        <w:ind w:left="0" w:right="0" w:firstLine="0"/>
        <w:jc w:val="left"/>
        <w:rPr>
          <w:rFonts w:eastAsia="Times New Roman"/>
          <w:b/>
          <w:bCs/>
          <w:color w:val="002060"/>
          <w:kern w:val="0"/>
          <w:lang w:val="en-GB" w:eastAsia="en-GB"/>
          <w14:ligatures w14:val="none"/>
        </w:rPr>
      </w:pPr>
      <w:r w:rsidRPr="00152710">
        <w:rPr>
          <w:rFonts w:eastAsia="Times New Roman"/>
          <w:b/>
          <w:bCs/>
          <w:color w:val="002060"/>
          <w:kern w:val="0"/>
          <w:sz w:val="28"/>
          <w:szCs w:val="28"/>
          <w:lang w:val="en-GB" w:eastAsia="en-GB"/>
          <w14:ligatures w14:val="none"/>
        </w:rPr>
        <w:t>Vision Statement</w:t>
      </w:r>
      <w:r w:rsidRPr="00152710">
        <w:rPr>
          <w:rFonts w:eastAsia="Times New Roman"/>
          <w:b/>
          <w:bCs/>
          <w:color w:val="002060"/>
          <w:kern w:val="0"/>
          <w:lang w:val="en-GB" w:eastAsia="en-GB"/>
          <w14:ligatures w14:val="none"/>
        </w:rPr>
        <w:t>:</w:t>
      </w:r>
    </w:p>
    <w:p w14:paraId="4B84D44F" w14:textId="37976C21" w:rsidR="00061485" w:rsidRPr="00061485" w:rsidRDefault="00061485" w:rsidP="0043462D">
      <w:pPr>
        <w:spacing w:after="0"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At Wigan Scuba Divers, we envision a welcoming community where scuba becomes accessible to all.</w:t>
      </w:r>
    </w:p>
    <w:p w14:paraId="41D1C912" w14:textId="77777777" w:rsidR="00061485" w:rsidRPr="00061485" w:rsidRDefault="00061485" w:rsidP="00061485">
      <w:pPr>
        <w:spacing w:before="100" w:beforeAutospacing="1" w:after="100" w:afterAutospacing="1"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Together, we will redefine the boundaries of what is possible underwater and cultivate a safe yet adventurous environment where every member, regardless of physical ability, feels empowered to explore their depths and discover self-transformation through weightless underwater exploration.</w:t>
      </w:r>
    </w:p>
    <w:p w14:paraId="281B805F" w14:textId="77777777" w:rsidR="00061485" w:rsidRPr="00061485" w:rsidRDefault="00061485" w:rsidP="00061485">
      <w:pPr>
        <w:spacing w:before="100" w:beforeAutospacing="1" w:after="100" w:afterAutospacing="1" w:line="240" w:lineRule="auto"/>
        <w:ind w:left="0" w:right="0" w:firstLine="0"/>
        <w:jc w:val="left"/>
        <w:rPr>
          <w:rFonts w:eastAsia="Times New Roman"/>
          <w:color w:val="auto"/>
          <w:kern w:val="0"/>
          <w:lang w:val="en-GB" w:eastAsia="en-GB"/>
          <w14:ligatures w14:val="none"/>
        </w:rPr>
      </w:pPr>
      <w:r w:rsidRPr="00061485">
        <w:rPr>
          <w:rFonts w:eastAsia="Times New Roman"/>
          <w:color w:val="auto"/>
          <w:kern w:val="0"/>
          <w:lang w:val="en-GB" w:eastAsia="en-GB"/>
          <w14:ligatures w14:val="none"/>
        </w:rPr>
        <w:t>We aspire to engage underrepresented groups, including youth, minorities, and individuals with disabilities, to dive into the endless possibilities that embody the values of diversity and inclusivity and make the wonders under the waves equal to all.</w:t>
      </w:r>
    </w:p>
    <w:p w14:paraId="579C9841" w14:textId="017FCDBA" w:rsidR="00061485" w:rsidRDefault="00061485" w:rsidP="0043462D">
      <w:pPr>
        <w:spacing w:before="100" w:beforeAutospacing="1" w:after="100" w:afterAutospacing="1" w:line="240" w:lineRule="auto"/>
        <w:ind w:left="0" w:right="0" w:firstLine="0"/>
        <w:jc w:val="left"/>
        <w:rPr>
          <w:rFonts w:eastAsia="Times New Roman"/>
          <w:color w:val="auto"/>
          <w:kern w:val="0"/>
          <w:lang w:val="en-GB" w:eastAsia="en-GB"/>
          <w14:ligatures w14:val="none"/>
        </w:rPr>
      </w:pPr>
      <w:r>
        <w:rPr>
          <w:rFonts w:eastAsia="Times New Roman"/>
          <w:color w:val="auto"/>
          <w:kern w:val="0"/>
          <w:lang w:val="en-GB" w:eastAsia="en-GB"/>
          <w14:ligatures w14:val="none"/>
        </w:rPr>
        <w:t>W</w:t>
      </w:r>
      <w:r w:rsidRPr="00061485">
        <w:rPr>
          <w:rFonts w:eastAsia="Times New Roman"/>
          <w:color w:val="auto"/>
          <w:kern w:val="0"/>
          <w:lang w:val="en-GB" w:eastAsia="en-GB"/>
          <w14:ligatures w14:val="none"/>
        </w:rPr>
        <w:t>e intend to undertake initiatives to transform scuba from a sport once perceived as exclusive into one that is accessible and inclusive for all.</w:t>
      </w:r>
    </w:p>
    <w:p w14:paraId="0FC3DD2D" w14:textId="77777777" w:rsidR="00534D26" w:rsidRDefault="00E24542">
      <w:pPr>
        <w:pStyle w:val="Heading1"/>
        <w:ind w:left="705" w:hanging="720"/>
      </w:pPr>
      <w:r>
        <w:lastRenderedPageBreak/>
        <w:t xml:space="preserve">Scope </w:t>
      </w:r>
    </w:p>
    <w:p w14:paraId="6808C5FC" w14:textId="0FAD5329" w:rsidR="00534D26" w:rsidRDefault="00E24542">
      <w:pPr>
        <w:ind w:left="-5" w:right="0"/>
      </w:pPr>
      <w:r>
        <w:t xml:space="preserve">These byelaws shall regulate the structure, administration and activities of </w:t>
      </w:r>
      <w:r w:rsidR="00AC742F">
        <w:t>Wigan Scuba Divers, a b</w:t>
      </w:r>
      <w:r>
        <w:t xml:space="preserve">ranch of the British Sub-Aqua Club to be known as </w:t>
      </w:r>
      <w:r w:rsidR="00AC742F">
        <w:t xml:space="preserve">the </w:t>
      </w:r>
      <w:r>
        <w:t>branch</w:t>
      </w:r>
      <w:r w:rsidR="00AC742F">
        <w:t xml:space="preserve"> </w:t>
      </w:r>
      <w:r w:rsidR="00447166">
        <w:t xml:space="preserve">2657 </w:t>
      </w:r>
      <w:r w:rsidR="00AC742F">
        <w:t>or WSD</w:t>
      </w:r>
      <w:r>
        <w:t xml:space="preserve">. These byelaws are made in compliance with Article 84 of the Articles of Association of the British Sub-Aqua Club. </w:t>
      </w:r>
    </w:p>
    <w:p w14:paraId="33A04F0E" w14:textId="77777777" w:rsidR="00534D26" w:rsidRDefault="00E24542">
      <w:pPr>
        <w:spacing w:after="33" w:line="259" w:lineRule="auto"/>
        <w:ind w:left="0" w:right="0" w:firstLine="0"/>
        <w:jc w:val="left"/>
      </w:pPr>
      <w:r>
        <w:t xml:space="preserve"> </w:t>
      </w:r>
    </w:p>
    <w:p w14:paraId="2805A541" w14:textId="77777777" w:rsidR="00534D26" w:rsidRDefault="00E24542">
      <w:pPr>
        <w:pStyle w:val="Heading1"/>
        <w:ind w:left="705" w:hanging="720"/>
      </w:pPr>
      <w:r>
        <w:t xml:space="preserve">Membership </w:t>
      </w:r>
    </w:p>
    <w:p w14:paraId="7BA167EE" w14:textId="4D449E98" w:rsidR="00534D26" w:rsidRDefault="00E24542">
      <w:pPr>
        <w:numPr>
          <w:ilvl w:val="0"/>
          <w:numId w:val="1"/>
        </w:numPr>
        <w:ind w:right="0" w:hanging="720"/>
      </w:pPr>
      <w:r>
        <w:t xml:space="preserve">All persons who assist with </w:t>
      </w:r>
      <w:r w:rsidR="00AC742F">
        <w:t>WSD</w:t>
      </w:r>
      <w:r>
        <w:t xml:space="preserve"> activities must be a member of </w:t>
      </w:r>
      <w:r w:rsidR="00447166">
        <w:t xml:space="preserve">WSD and </w:t>
      </w:r>
      <w:r>
        <w:t xml:space="preserve">BSAC. </w:t>
      </w:r>
    </w:p>
    <w:p w14:paraId="7A1D13F0" w14:textId="77777777" w:rsidR="00534D26" w:rsidRDefault="00E24542">
      <w:pPr>
        <w:spacing w:after="16" w:line="259" w:lineRule="auto"/>
        <w:ind w:left="0" w:right="0" w:firstLine="0"/>
        <w:jc w:val="left"/>
      </w:pPr>
      <w:r>
        <w:t xml:space="preserve"> </w:t>
      </w:r>
    </w:p>
    <w:p w14:paraId="4892CF67" w14:textId="0B3AE026" w:rsidR="00534D26" w:rsidRDefault="00447166">
      <w:pPr>
        <w:numPr>
          <w:ilvl w:val="0"/>
          <w:numId w:val="1"/>
        </w:numPr>
        <w:ind w:right="0" w:hanging="720"/>
      </w:pPr>
      <w:r>
        <w:t>WSD</w:t>
      </w:r>
      <w:r w:rsidR="00E24542">
        <w:t xml:space="preserve"> is a members’ </w:t>
      </w:r>
      <w:proofErr w:type="spellStart"/>
      <w:r w:rsidR="00E24542">
        <w:t>organisation</w:t>
      </w:r>
      <w:proofErr w:type="spellEnd"/>
      <w:r w:rsidR="00E24542">
        <w:t xml:space="preserve"> and all members, by accepting membership, agree to abide by the rules, regulations and policies of the </w:t>
      </w:r>
      <w:proofErr w:type="spellStart"/>
      <w:r w:rsidR="00E24542">
        <w:t>organisation</w:t>
      </w:r>
      <w:proofErr w:type="spellEnd"/>
      <w:r w:rsidR="00E24542">
        <w:t xml:space="preserve">. Members agree to follow the Code of Conduct and failure to do so may result in disciplinary or other action being taken. A copy of BSAC’s Code of Conduct is at Appendix A of these byelaws and can also be found at </w:t>
      </w:r>
      <w:r w:rsidR="00E24542">
        <w:rPr>
          <w:b/>
        </w:rPr>
        <w:t>bsac.com/</w:t>
      </w:r>
      <w:proofErr w:type="spellStart"/>
      <w:r w:rsidR="00E24542">
        <w:rPr>
          <w:b/>
        </w:rPr>
        <w:t>codeofconduct</w:t>
      </w:r>
      <w:proofErr w:type="spellEnd"/>
      <w:r w:rsidR="00E24542">
        <w:t xml:space="preserve">. </w:t>
      </w:r>
    </w:p>
    <w:p w14:paraId="432B8DF1" w14:textId="77777777" w:rsidR="00534D26" w:rsidRDefault="00E24542" w:rsidP="00E63479">
      <w:pPr>
        <w:spacing w:after="0" w:line="276" w:lineRule="auto"/>
        <w:ind w:left="0" w:right="0" w:firstLine="0"/>
        <w:jc w:val="left"/>
      </w:pPr>
      <w:r>
        <w:t xml:space="preserve"> </w:t>
      </w:r>
    </w:p>
    <w:p w14:paraId="78F12320" w14:textId="0DC22D41" w:rsidR="00534D26" w:rsidRDefault="00E24542" w:rsidP="00E63479">
      <w:pPr>
        <w:numPr>
          <w:ilvl w:val="0"/>
          <w:numId w:val="1"/>
        </w:numPr>
        <w:spacing w:line="276" w:lineRule="auto"/>
        <w:ind w:right="0" w:hanging="720"/>
      </w:pPr>
      <w:r>
        <w:t xml:space="preserve">Anyone joining or rejoining </w:t>
      </w:r>
      <w:r w:rsidR="00043D39">
        <w:t>WSD</w:t>
      </w:r>
      <w:r>
        <w:t xml:space="preserve"> must pay the appropriate BSAC membership fees and the branch levy. </w:t>
      </w:r>
    </w:p>
    <w:p w14:paraId="55DD74E4" w14:textId="77777777" w:rsidR="00534D26" w:rsidRDefault="00E24542" w:rsidP="00E63479">
      <w:pPr>
        <w:spacing w:after="0" w:line="276" w:lineRule="auto"/>
        <w:ind w:left="0" w:right="0" w:firstLine="0"/>
        <w:jc w:val="left"/>
      </w:pPr>
      <w:r>
        <w:t xml:space="preserve"> </w:t>
      </w:r>
    </w:p>
    <w:p w14:paraId="2BDA28D2" w14:textId="70EBED02" w:rsidR="00534D26" w:rsidRDefault="00E24542" w:rsidP="00E63479">
      <w:pPr>
        <w:numPr>
          <w:ilvl w:val="0"/>
          <w:numId w:val="1"/>
        </w:numPr>
        <w:spacing w:line="276" w:lineRule="auto"/>
        <w:ind w:right="0" w:hanging="720"/>
      </w:pPr>
      <w:r>
        <w:t xml:space="preserve">The right to vote at the branch meeting shall be restricted to members who hold a current annual </w:t>
      </w:r>
      <w:r w:rsidR="00447166">
        <w:t>WSD</w:t>
      </w:r>
      <w:r>
        <w:t xml:space="preserve"> and BSAC membership, having paid the appropriate fees. </w:t>
      </w:r>
    </w:p>
    <w:p w14:paraId="4AC0119F" w14:textId="77777777" w:rsidR="00E63479" w:rsidRDefault="00E63479" w:rsidP="00E63479">
      <w:pPr>
        <w:pStyle w:val="ListParagraph"/>
        <w:spacing w:line="276" w:lineRule="auto"/>
      </w:pPr>
    </w:p>
    <w:p w14:paraId="66999BF4" w14:textId="0388A144" w:rsidR="00E63479" w:rsidRDefault="00E63479" w:rsidP="00E63479">
      <w:pPr>
        <w:numPr>
          <w:ilvl w:val="0"/>
          <w:numId w:val="1"/>
        </w:numPr>
        <w:spacing w:line="276" w:lineRule="auto"/>
        <w:ind w:right="0" w:hanging="720"/>
      </w:pPr>
      <w:r>
        <w:t>There shall be five (5) classes of membership:</w:t>
      </w:r>
    </w:p>
    <w:p w14:paraId="1A5F5E28" w14:textId="77777777" w:rsidR="004E41E3" w:rsidRDefault="004E41E3" w:rsidP="004E41E3">
      <w:pPr>
        <w:spacing w:line="276" w:lineRule="auto"/>
        <w:ind w:right="0"/>
      </w:pPr>
    </w:p>
    <w:p w14:paraId="57ABE019" w14:textId="5B9D35E7" w:rsidR="004E41E3" w:rsidRDefault="004E41E3" w:rsidP="004E41E3">
      <w:pPr>
        <w:spacing w:line="276" w:lineRule="auto"/>
        <w:ind w:right="0"/>
      </w:pPr>
      <w:r>
        <w:t>a.</w:t>
      </w:r>
      <w:r>
        <w:tab/>
        <w:t>Full Diving/</w:t>
      </w:r>
      <w:proofErr w:type="spellStart"/>
      <w:r>
        <w:t>Snorkelling</w:t>
      </w:r>
      <w:proofErr w:type="spellEnd"/>
      <w:r>
        <w:t xml:space="preserve"> membership of the Club, for which any person of the</w:t>
      </w:r>
      <w:r w:rsidR="007A626B">
        <w:t xml:space="preserve"> </w:t>
      </w:r>
      <w:r>
        <w:t xml:space="preserve">age of seventeen (18) years or over shall be eligible.  </w:t>
      </w:r>
    </w:p>
    <w:p w14:paraId="77C1086E" w14:textId="77777777" w:rsidR="004E41E3" w:rsidRDefault="004E41E3" w:rsidP="004E41E3">
      <w:pPr>
        <w:spacing w:line="276" w:lineRule="auto"/>
        <w:ind w:right="0"/>
      </w:pPr>
      <w:r>
        <w:t xml:space="preserve"> </w:t>
      </w:r>
    </w:p>
    <w:p w14:paraId="436D4CA3" w14:textId="43DF4D6C" w:rsidR="004E41E3" w:rsidRDefault="004E41E3" w:rsidP="004E41E3">
      <w:pPr>
        <w:spacing w:line="276" w:lineRule="auto"/>
        <w:ind w:right="0"/>
      </w:pPr>
      <w:r>
        <w:t>b.</w:t>
      </w:r>
      <w:r>
        <w:tab/>
        <w:t>Student Diving/</w:t>
      </w:r>
      <w:proofErr w:type="spellStart"/>
      <w:r>
        <w:t>Snorkelling</w:t>
      </w:r>
      <w:proofErr w:type="spellEnd"/>
      <w:r>
        <w:t xml:space="preserve"> membership, for which any person of the age of</w:t>
      </w:r>
      <w:r w:rsidR="007A626B">
        <w:t xml:space="preserve"> </w:t>
      </w:r>
      <w:r>
        <w:t xml:space="preserve">18 or over shall be eligible provided that they are in full time education.  </w:t>
      </w:r>
    </w:p>
    <w:p w14:paraId="5321D99D" w14:textId="77777777" w:rsidR="004E41E3" w:rsidRDefault="004E41E3" w:rsidP="004E41E3">
      <w:pPr>
        <w:spacing w:line="276" w:lineRule="auto"/>
        <w:ind w:right="0"/>
      </w:pPr>
      <w:bookmarkStart w:id="0" w:name="_Hlk184136497"/>
      <w:r>
        <w:t xml:space="preserve"> </w:t>
      </w:r>
    </w:p>
    <w:p w14:paraId="7FD3C84B" w14:textId="77777777" w:rsidR="004E41E3" w:rsidRDefault="004E41E3" w:rsidP="004E41E3">
      <w:pPr>
        <w:spacing w:line="276" w:lineRule="auto"/>
        <w:ind w:right="0"/>
      </w:pPr>
      <w:r>
        <w:t>c.</w:t>
      </w:r>
      <w:r>
        <w:tab/>
        <w:t>Junior Diving membership, for which any person aged between the ages of</w:t>
      </w:r>
    </w:p>
    <w:p w14:paraId="32D407AE" w14:textId="4EF8ACDF" w:rsidR="004E41E3" w:rsidRDefault="004E41E3" w:rsidP="004E41E3">
      <w:pPr>
        <w:spacing w:line="276" w:lineRule="auto"/>
        <w:ind w:right="0"/>
      </w:pPr>
      <w:r>
        <w:t>10 – 18 shall be eligible. The junior member must be accompanied during all</w:t>
      </w:r>
      <w:r w:rsidR="007A626B">
        <w:t xml:space="preserve"> </w:t>
      </w:r>
      <w:r>
        <w:t>‘surface activities’ by a parent or legal guardian, who in turn MUST have a</w:t>
      </w:r>
      <w:r w:rsidR="007A626B">
        <w:t xml:space="preserve"> </w:t>
      </w:r>
      <w:r>
        <w:t>minimum of ASSOCIATE membership to the Club.</w:t>
      </w:r>
    </w:p>
    <w:p w14:paraId="6DC4F43D" w14:textId="77777777" w:rsidR="004E41E3" w:rsidRDefault="004E41E3" w:rsidP="004E41E3">
      <w:pPr>
        <w:spacing w:line="276" w:lineRule="auto"/>
        <w:ind w:right="0"/>
      </w:pPr>
      <w:r>
        <w:t xml:space="preserve"> </w:t>
      </w:r>
    </w:p>
    <w:p w14:paraId="37DAC8AA" w14:textId="72A8CF21" w:rsidR="004E41E3" w:rsidRDefault="004E41E3" w:rsidP="004E41E3">
      <w:pPr>
        <w:spacing w:line="276" w:lineRule="auto"/>
        <w:ind w:right="0"/>
      </w:pPr>
      <w:r>
        <w:t>d.</w:t>
      </w:r>
      <w:r>
        <w:tab/>
        <w:t>Associate membership, for which any person shall be eligible but which shall</w:t>
      </w:r>
      <w:r w:rsidR="007A626B">
        <w:t xml:space="preserve"> </w:t>
      </w:r>
      <w:r>
        <w:t xml:space="preserve">not entitle such a member to take part in </w:t>
      </w:r>
      <w:proofErr w:type="spellStart"/>
      <w:r>
        <w:t>snorkelling</w:t>
      </w:r>
      <w:proofErr w:type="spellEnd"/>
      <w:r>
        <w:t xml:space="preserve"> or any activity involving</w:t>
      </w:r>
      <w:r w:rsidR="007A626B">
        <w:t xml:space="preserve"> </w:t>
      </w:r>
      <w:r>
        <w:t xml:space="preserve">the use of SCUBA equipment. </w:t>
      </w:r>
    </w:p>
    <w:p w14:paraId="5F50E903" w14:textId="77777777" w:rsidR="004E41E3" w:rsidRDefault="004E41E3" w:rsidP="004E41E3">
      <w:pPr>
        <w:spacing w:line="276" w:lineRule="auto"/>
        <w:ind w:right="0"/>
      </w:pPr>
      <w:bookmarkStart w:id="1" w:name="_Hlk184136634"/>
      <w:bookmarkEnd w:id="0"/>
    </w:p>
    <w:p w14:paraId="3A7D44C0" w14:textId="1A951FEF" w:rsidR="00E63479" w:rsidRPr="004E41E3" w:rsidRDefault="004E41E3" w:rsidP="004E41E3">
      <w:pPr>
        <w:spacing w:line="276" w:lineRule="auto"/>
        <w:ind w:right="0"/>
      </w:pPr>
      <w:r>
        <w:t>e.</w:t>
      </w:r>
      <w:r>
        <w:tab/>
        <w:t xml:space="preserve">Junior </w:t>
      </w:r>
      <w:bookmarkEnd w:id="1"/>
      <w:r>
        <w:t>membership, for which any person under the age of 18 shall be eligible</w:t>
      </w:r>
      <w:r w:rsidR="007A626B">
        <w:t xml:space="preserve"> </w:t>
      </w:r>
      <w:r>
        <w:t xml:space="preserve">but which shall not entitle such a member to take part in </w:t>
      </w:r>
      <w:proofErr w:type="spellStart"/>
      <w:r>
        <w:t>snorkelling</w:t>
      </w:r>
      <w:proofErr w:type="spellEnd"/>
      <w:r>
        <w:t xml:space="preserve"> or any</w:t>
      </w:r>
      <w:r w:rsidR="007A626B">
        <w:t xml:space="preserve"> </w:t>
      </w:r>
      <w:r>
        <w:t>activity involving the use of SCUBA equipment. The junior member must be</w:t>
      </w:r>
      <w:r w:rsidR="007A626B">
        <w:t xml:space="preserve"> </w:t>
      </w:r>
      <w:r>
        <w:t>accompanied during all ‘surface activities’ by a parent or legal guardian,</w:t>
      </w:r>
      <w:r w:rsidR="007A626B">
        <w:t xml:space="preserve"> </w:t>
      </w:r>
      <w:r>
        <w:t>who in turn MUST have a minimum of ASSOCIATE membership to the Club.</w:t>
      </w:r>
    </w:p>
    <w:p w14:paraId="4A5F1A0B" w14:textId="77777777" w:rsidR="00E63479" w:rsidRDefault="00E63479" w:rsidP="004E41E3">
      <w:pPr>
        <w:ind w:left="0" w:firstLine="0"/>
      </w:pPr>
    </w:p>
    <w:p w14:paraId="5F468DEA" w14:textId="77777777" w:rsidR="00534D26" w:rsidRDefault="00E24542">
      <w:pPr>
        <w:pStyle w:val="Heading1"/>
        <w:ind w:left="705" w:hanging="720"/>
      </w:pPr>
      <w:r>
        <w:lastRenderedPageBreak/>
        <w:t xml:space="preserve">Management </w:t>
      </w:r>
    </w:p>
    <w:p w14:paraId="30BF3F6C" w14:textId="7C2FB98D" w:rsidR="00534D26" w:rsidRDefault="00447166">
      <w:pPr>
        <w:ind w:left="-5" w:right="0"/>
      </w:pPr>
      <w:r>
        <w:t>WSD</w:t>
      </w:r>
      <w:r w:rsidR="00E24542">
        <w:t xml:space="preserve"> shall adopt byelaws not in conflict with the Articles of Association of BSAC in such form as such Branch may approve which provide for: </w:t>
      </w:r>
    </w:p>
    <w:p w14:paraId="33F0DDEA" w14:textId="77777777" w:rsidR="00534D26" w:rsidRDefault="00E24542">
      <w:pPr>
        <w:spacing w:after="0" w:line="259" w:lineRule="auto"/>
        <w:ind w:left="0" w:right="0" w:firstLine="0"/>
        <w:jc w:val="left"/>
      </w:pPr>
      <w:r>
        <w:t xml:space="preserve"> </w:t>
      </w:r>
    </w:p>
    <w:p w14:paraId="7E7FD719" w14:textId="34CF20E2" w:rsidR="00447166" w:rsidRDefault="00E24542" w:rsidP="00447166">
      <w:pPr>
        <w:pStyle w:val="ListParagraph"/>
        <w:numPr>
          <w:ilvl w:val="0"/>
          <w:numId w:val="22"/>
        </w:numPr>
        <w:ind w:right="0"/>
      </w:pPr>
      <w:r w:rsidRPr="00447166">
        <w:t>The management of the Branch which shall be vested in a committee (of which the majority</w:t>
      </w:r>
    </w:p>
    <w:p w14:paraId="4A0BC6D4" w14:textId="293AC541" w:rsidR="007A626B" w:rsidRDefault="007A626B" w:rsidP="007A626B">
      <w:pPr>
        <w:ind w:right="0"/>
      </w:pPr>
      <w:r>
        <w:t>shall be 18 years or over).</w:t>
      </w:r>
    </w:p>
    <w:p w14:paraId="679948E9" w14:textId="7EF45578" w:rsidR="00447166" w:rsidRDefault="00E24542" w:rsidP="00447166">
      <w:pPr>
        <w:ind w:right="0"/>
      </w:pPr>
      <w:r w:rsidRPr="00447166">
        <w:t xml:space="preserve"> </w:t>
      </w:r>
    </w:p>
    <w:p w14:paraId="7639D6B1" w14:textId="1A36B049" w:rsidR="002E0E8E" w:rsidRDefault="00447166" w:rsidP="002E0E8E">
      <w:pPr>
        <w:pStyle w:val="ListParagraph"/>
        <w:numPr>
          <w:ilvl w:val="0"/>
          <w:numId w:val="3"/>
        </w:numPr>
        <w:spacing w:after="0" w:line="259" w:lineRule="auto"/>
        <w:ind w:right="0" w:hanging="720"/>
        <w:jc w:val="left"/>
      </w:pPr>
      <w:r w:rsidRPr="00447166">
        <w:t xml:space="preserve">WSD </w:t>
      </w:r>
      <w:r w:rsidR="00E24542" w:rsidRPr="00447166">
        <w:t xml:space="preserve">committee </w:t>
      </w:r>
      <w:r w:rsidRPr="00447166">
        <w:t>shall consist of following Officers:</w:t>
      </w:r>
      <w:r w:rsidR="00E24542" w:rsidRPr="00447166">
        <w:t xml:space="preserve"> Chair, Secretary, Treasurer</w:t>
      </w:r>
      <w:r w:rsidRPr="00447166">
        <w:t>, Welfare</w:t>
      </w:r>
      <w:r w:rsidR="00E24542" w:rsidRPr="00447166">
        <w:t xml:space="preserve"> </w:t>
      </w:r>
    </w:p>
    <w:p w14:paraId="0719C0EF" w14:textId="3DFD3FB8" w:rsidR="007A626B" w:rsidRDefault="007A626B" w:rsidP="007A626B">
      <w:pPr>
        <w:spacing w:after="0" w:line="259" w:lineRule="auto"/>
        <w:ind w:right="0"/>
        <w:jc w:val="left"/>
      </w:pPr>
      <w:r>
        <w:t>and Diving Officer.</w:t>
      </w:r>
    </w:p>
    <w:p w14:paraId="03EF9B69" w14:textId="77777777" w:rsidR="002E0E8E" w:rsidRDefault="002E0E8E" w:rsidP="002E0E8E">
      <w:pPr>
        <w:spacing w:after="0" w:line="259" w:lineRule="auto"/>
        <w:ind w:right="0"/>
        <w:jc w:val="left"/>
      </w:pPr>
    </w:p>
    <w:p w14:paraId="29E97178" w14:textId="0CD07290" w:rsidR="00534D26" w:rsidRDefault="00E24542">
      <w:pPr>
        <w:numPr>
          <w:ilvl w:val="0"/>
          <w:numId w:val="3"/>
        </w:numPr>
        <w:ind w:right="0" w:hanging="720"/>
      </w:pPr>
      <w:r w:rsidRPr="00447166">
        <w:t xml:space="preserve">The suspension of </w:t>
      </w:r>
      <w:r w:rsidR="00043D39" w:rsidRPr="00447166">
        <w:t>b</w:t>
      </w:r>
      <w:r w:rsidRPr="00447166">
        <w:t xml:space="preserve">ranch members from taking part in activities of the Branch subject to </w:t>
      </w:r>
    </w:p>
    <w:p w14:paraId="065769A7" w14:textId="4851FFD5" w:rsidR="007A626B" w:rsidRPr="00447166" w:rsidRDefault="007A626B" w:rsidP="007A626B">
      <w:pPr>
        <w:ind w:right="0"/>
      </w:pPr>
      <w:r>
        <w:t xml:space="preserve">a </w:t>
      </w:r>
      <w:r w:rsidRPr="007A626B">
        <w:t>right of appeal to the members of the Branch in general meeting.</w:t>
      </w:r>
    </w:p>
    <w:p w14:paraId="7BB2E221" w14:textId="77777777" w:rsidR="00534D26" w:rsidRPr="00447166" w:rsidRDefault="00E24542">
      <w:pPr>
        <w:spacing w:after="0" w:line="259" w:lineRule="auto"/>
        <w:ind w:left="0" w:right="0" w:firstLine="0"/>
        <w:jc w:val="left"/>
      </w:pPr>
      <w:r w:rsidRPr="00447166">
        <w:t xml:space="preserve"> </w:t>
      </w:r>
    </w:p>
    <w:p w14:paraId="3E019CFF" w14:textId="2F0BD8B0" w:rsidR="00634E51" w:rsidRDefault="00E24542" w:rsidP="00634E51">
      <w:pPr>
        <w:numPr>
          <w:ilvl w:val="0"/>
          <w:numId w:val="3"/>
        </w:numPr>
        <w:ind w:right="0" w:hanging="720"/>
      </w:pPr>
      <w:r w:rsidRPr="00447166">
        <w:t xml:space="preserve">Other matters as necessary for the proper management of Branch affairs. </w:t>
      </w:r>
    </w:p>
    <w:p w14:paraId="2F90AB15" w14:textId="77777777" w:rsidR="00840B7C" w:rsidRDefault="00840B7C" w:rsidP="00840B7C">
      <w:pPr>
        <w:pStyle w:val="ListParagraph"/>
      </w:pPr>
    </w:p>
    <w:p w14:paraId="20E357F2" w14:textId="2129B0BE" w:rsidR="002E0E8E" w:rsidRDefault="00840B7C" w:rsidP="00840B7C">
      <w:pPr>
        <w:ind w:right="0"/>
      </w:pPr>
      <w:r>
        <w:t xml:space="preserve">v.        </w:t>
      </w:r>
      <w:r w:rsidR="001B0405">
        <w:t xml:space="preserve"> </w:t>
      </w:r>
      <w:r>
        <w:t>Branch Officers:</w:t>
      </w:r>
    </w:p>
    <w:p w14:paraId="7A166B60" w14:textId="77777777" w:rsidR="002E0E8E" w:rsidRDefault="002E0E8E" w:rsidP="002E0E8E">
      <w:pPr>
        <w:ind w:right="0"/>
      </w:pPr>
    </w:p>
    <w:p w14:paraId="5FBA0BD8" w14:textId="2EDE2FD7" w:rsidR="002E0E8E" w:rsidRDefault="002E0E8E" w:rsidP="002E0E8E">
      <w:pPr>
        <w:ind w:left="0" w:right="0" w:firstLine="0"/>
      </w:pPr>
      <w:r>
        <w:t xml:space="preserve">a.        </w:t>
      </w:r>
      <w:r w:rsidRPr="002E0E8E">
        <w:rPr>
          <w:u w:val="single"/>
        </w:rPr>
        <w:t>The Chairperson</w:t>
      </w:r>
      <w:r>
        <w:t>:</w:t>
      </w:r>
      <w:r w:rsidR="00840B7C">
        <w:t xml:space="preserve"> Barry Ross</w:t>
      </w:r>
    </w:p>
    <w:p w14:paraId="5BCF1A19" w14:textId="50543A83" w:rsidR="002E0E8E" w:rsidRPr="004E41E3" w:rsidRDefault="002E0E8E" w:rsidP="004E41E3">
      <w:pPr>
        <w:ind w:left="0" w:firstLine="0"/>
      </w:pPr>
      <w:r w:rsidRPr="004E41E3">
        <w:t>The Chairperson shall be the Chief Executive Officer of the Club. They shall take the</w:t>
      </w:r>
      <w:r w:rsidR="004E41E3">
        <w:t xml:space="preserve"> </w:t>
      </w:r>
      <w:r w:rsidRPr="004E41E3">
        <w:t>chair at all meetings of the Club and of the committee at which he/she is present,</w:t>
      </w:r>
      <w:r w:rsidR="004E41E3">
        <w:t xml:space="preserve"> </w:t>
      </w:r>
      <w:r w:rsidRPr="004E41E3">
        <w:t>and subject to the provisions of these Rules, their decision on matters of procedure</w:t>
      </w:r>
      <w:r w:rsidR="004E41E3">
        <w:t xml:space="preserve"> </w:t>
      </w:r>
      <w:r w:rsidRPr="004E41E3">
        <w:t>shall be final.</w:t>
      </w:r>
    </w:p>
    <w:p w14:paraId="52ED9529" w14:textId="4E3B566B" w:rsidR="002E0E8E" w:rsidRPr="004E41E3" w:rsidRDefault="002E0E8E" w:rsidP="004E41E3">
      <w:pPr>
        <w:ind w:left="0" w:firstLine="0"/>
      </w:pPr>
      <w:r w:rsidRPr="004E41E3">
        <w:t>Their formal role is to chair the Club meetings and to ensure that they are effectively</w:t>
      </w:r>
      <w:r w:rsidR="004E41E3">
        <w:t xml:space="preserve"> </w:t>
      </w:r>
      <w:r w:rsidRPr="004E41E3">
        <w:t>run and controlled. These meetings would include committee meetings, special</w:t>
      </w:r>
      <w:r w:rsidR="004E41E3">
        <w:t xml:space="preserve"> </w:t>
      </w:r>
      <w:r w:rsidRPr="004E41E3">
        <w:t>general meetings, emergency general meetings and the Annual General Meeting.</w:t>
      </w:r>
    </w:p>
    <w:p w14:paraId="7F801A56" w14:textId="40DA5BA3" w:rsidR="002E0E8E" w:rsidRPr="004E41E3" w:rsidRDefault="002E0E8E" w:rsidP="004E41E3">
      <w:pPr>
        <w:ind w:left="0" w:firstLine="0"/>
      </w:pPr>
      <w:r w:rsidRPr="004E41E3">
        <w:t>Should the Chair be unavailable, then the meeting would be run by another officer</w:t>
      </w:r>
    </w:p>
    <w:p w14:paraId="707F4A47" w14:textId="13FA56CE" w:rsidR="002E0E8E" w:rsidRPr="004E41E3" w:rsidRDefault="002E0E8E" w:rsidP="004E41E3">
      <w:pPr>
        <w:ind w:left="0" w:firstLine="0"/>
      </w:pPr>
      <w:r w:rsidRPr="004E41E3">
        <w:t>or Vice-Chair as nominated by the Chair.</w:t>
      </w:r>
    </w:p>
    <w:p w14:paraId="5E517B81" w14:textId="05E0E778" w:rsidR="002E0E8E" w:rsidRPr="004E41E3" w:rsidRDefault="002E0E8E" w:rsidP="004E41E3">
      <w:pPr>
        <w:ind w:left="0" w:firstLine="0"/>
      </w:pPr>
      <w:r w:rsidRPr="004E41E3">
        <w:t>The Chair should encourage all members to be as engaged in the Club as possible.</w:t>
      </w:r>
    </w:p>
    <w:p w14:paraId="76FBEB7C" w14:textId="201C96C6" w:rsidR="002E0E8E" w:rsidRPr="004E41E3" w:rsidRDefault="002E0E8E" w:rsidP="004E41E3">
      <w:pPr>
        <w:ind w:left="0" w:firstLine="0"/>
      </w:pPr>
      <w:r w:rsidRPr="004E41E3">
        <w:t>They should promote Club development and delegate roles and responsibilities.</w:t>
      </w:r>
    </w:p>
    <w:p w14:paraId="6A4DD0C5" w14:textId="21414F12" w:rsidR="002E0E8E" w:rsidRPr="004E41E3" w:rsidRDefault="002E0E8E" w:rsidP="004E41E3">
      <w:pPr>
        <w:ind w:left="0" w:firstLine="0"/>
      </w:pPr>
      <w:r w:rsidRPr="004E41E3">
        <w:t>As Chair, they have a vote, but this would usually be used as a casting vote in the</w:t>
      </w:r>
      <w:r w:rsidR="004E41E3">
        <w:t xml:space="preserve"> </w:t>
      </w:r>
      <w:r w:rsidRPr="004E41E3">
        <w:t>event of a tie.</w:t>
      </w:r>
    </w:p>
    <w:p w14:paraId="553E7488" w14:textId="77777777" w:rsidR="002E0E8E" w:rsidRDefault="002E0E8E" w:rsidP="002E0E8E">
      <w:pPr>
        <w:ind w:left="0" w:right="0" w:firstLine="0"/>
      </w:pPr>
    </w:p>
    <w:p w14:paraId="7E81BD6C" w14:textId="7D58125E" w:rsidR="002E0E8E" w:rsidRDefault="002E0E8E" w:rsidP="002E0E8E">
      <w:pPr>
        <w:ind w:left="0" w:right="0" w:firstLine="0"/>
      </w:pPr>
      <w:r>
        <w:t xml:space="preserve">b.        </w:t>
      </w:r>
      <w:r w:rsidRPr="002E0E8E">
        <w:rPr>
          <w:u w:val="single"/>
        </w:rPr>
        <w:t>The Diving Officer</w:t>
      </w:r>
      <w:r>
        <w:t>:</w:t>
      </w:r>
      <w:r w:rsidR="00840B7C">
        <w:t xml:space="preserve"> Tessa De Weghe</w:t>
      </w:r>
    </w:p>
    <w:p w14:paraId="524CC8A0" w14:textId="33C7AC2B" w:rsidR="002E0E8E" w:rsidRDefault="002E0E8E" w:rsidP="002E0E8E">
      <w:pPr>
        <w:ind w:left="0" w:right="0" w:firstLine="0"/>
      </w:pPr>
      <w:r>
        <w:t>The Club’s Diving Officer derives his/her authority in training and diving matters from</w:t>
      </w:r>
    </w:p>
    <w:p w14:paraId="66B98DA5" w14:textId="0E24CDC2" w:rsidR="002E0E8E" w:rsidRDefault="002E0E8E" w:rsidP="002E0E8E">
      <w:pPr>
        <w:ind w:left="0" w:right="0" w:firstLine="0"/>
      </w:pPr>
      <w:r>
        <w:t>the National Diving Officer of the British Sub-Aqua Club. He/she shall have</w:t>
      </w:r>
    </w:p>
    <w:p w14:paraId="777BE5E1" w14:textId="34F640AD" w:rsidR="002E0E8E" w:rsidRDefault="002E0E8E" w:rsidP="002E0E8E">
      <w:pPr>
        <w:ind w:left="0" w:right="0" w:firstLine="0"/>
      </w:pPr>
      <w:r>
        <w:t>responsibility for the training and diving activities of the Club and for the safe</w:t>
      </w:r>
    </w:p>
    <w:p w14:paraId="672EDB00" w14:textId="661C0556" w:rsidR="002E0E8E" w:rsidRDefault="002E0E8E" w:rsidP="002E0E8E">
      <w:pPr>
        <w:ind w:left="0" w:right="0" w:firstLine="0"/>
      </w:pPr>
      <w:r>
        <w:t>conduct thereof, and he/she shall ensure that the said activities are carried on in</w:t>
      </w:r>
    </w:p>
    <w:p w14:paraId="0B948F5B" w14:textId="5C05A1F0" w:rsidR="002E0E8E" w:rsidRDefault="002E0E8E" w:rsidP="002E0E8E">
      <w:pPr>
        <w:ind w:left="0" w:right="0" w:firstLine="0"/>
      </w:pPr>
      <w:r>
        <w:t>accordance with such practices and procedures as may be recommended from</w:t>
      </w:r>
    </w:p>
    <w:p w14:paraId="5D4C4F4D" w14:textId="5F224B07" w:rsidR="002E0E8E" w:rsidRDefault="002E0E8E" w:rsidP="002E0E8E">
      <w:pPr>
        <w:ind w:left="0" w:right="0" w:firstLine="0"/>
      </w:pPr>
      <w:r>
        <w:t xml:space="preserve">time to time by the National Diving Officer or pursuant to his/her </w:t>
      </w:r>
      <w:proofErr w:type="spellStart"/>
      <w:r>
        <w:t>authorisation</w:t>
      </w:r>
      <w:proofErr w:type="spellEnd"/>
      <w:r>
        <w:t>. The</w:t>
      </w:r>
    </w:p>
    <w:p w14:paraId="538B347B" w14:textId="41A53963" w:rsidR="002E0E8E" w:rsidRDefault="002E0E8E" w:rsidP="002E0E8E">
      <w:pPr>
        <w:ind w:left="0" w:right="0" w:firstLine="0"/>
      </w:pPr>
      <w:r>
        <w:t>Diving Officer may delegate training duties to a Training Officer, who shall be</w:t>
      </w:r>
    </w:p>
    <w:p w14:paraId="1E694806" w14:textId="7A976FBD" w:rsidR="002E0E8E" w:rsidRDefault="002E0E8E" w:rsidP="002E0E8E">
      <w:pPr>
        <w:ind w:left="0" w:right="0" w:firstLine="0"/>
      </w:pPr>
      <w:r>
        <w:t>responsible to the Diving Officer, who shall be responsible to him/her for the</w:t>
      </w:r>
    </w:p>
    <w:p w14:paraId="47FCD2E4" w14:textId="1EA6B1A1" w:rsidR="002E0E8E" w:rsidRDefault="002E0E8E" w:rsidP="002E0E8E">
      <w:pPr>
        <w:ind w:left="0" w:right="0" w:firstLine="0"/>
      </w:pPr>
      <w:r>
        <w:t>performance thereof. The Diving Officer’s decision in respect of their responsibilities</w:t>
      </w:r>
    </w:p>
    <w:p w14:paraId="49333DF5" w14:textId="7BF92CA6" w:rsidR="002E0E8E" w:rsidRDefault="002E0E8E" w:rsidP="002E0E8E">
      <w:pPr>
        <w:ind w:left="0" w:right="0" w:firstLine="0"/>
      </w:pPr>
      <w:r>
        <w:t>shall be final in the Club, subject only to such guidelines consistent with the Rules as</w:t>
      </w:r>
    </w:p>
    <w:p w14:paraId="4DDCC4A2" w14:textId="2132E13B" w:rsidR="002E0E8E" w:rsidRDefault="002E0E8E" w:rsidP="002E0E8E">
      <w:pPr>
        <w:ind w:left="0" w:right="0" w:firstLine="0"/>
      </w:pPr>
      <w:r>
        <w:t>may be established from time to time by the Club committee.</w:t>
      </w:r>
    </w:p>
    <w:p w14:paraId="29705285" w14:textId="37F750E7" w:rsidR="002E0E8E" w:rsidRDefault="002E0E8E" w:rsidP="002E0E8E">
      <w:pPr>
        <w:ind w:left="0" w:right="0" w:firstLine="0"/>
      </w:pPr>
      <w:r>
        <w:t>All members who are planning activities must ensure that such activities have been</w:t>
      </w:r>
    </w:p>
    <w:p w14:paraId="5CB23FFD" w14:textId="25E777CD" w:rsidR="002E0E8E" w:rsidRDefault="002E0E8E" w:rsidP="002E0E8E">
      <w:pPr>
        <w:ind w:left="0" w:right="0" w:firstLine="0"/>
      </w:pPr>
      <w:r>
        <w:t>discussed and agreed with the Diving Officer before they take place.</w:t>
      </w:r>
    </w:p>
    <w:p w14:paraId="6B62A7B1" w14:textId="2CF70146" w:rsidR="002E0E8E" w:rsidRDefault="002E0E8E" w:rsidP="002E0E8E">
      <w:pPr>
        <w:ind w:left="0" w:right="0" w:firstLine="0"/>
      </w:pPr>
      <w:r>
        <w:t xml:space="preserve"> </w:t>
      </w:r>
    </w:p>
    <w:p w14:paraId="49D1EC05" w14:textId="77777777" w:rsidR="00BB3B52" w:rsidRDefault="00BB3B52" w:rsidP="002E0E8E">
      <w:pPr>
        <w:ind w:left="0" w:right="0" w:firstLine="0"/>
      </w:pPr>
    </w:p>
    <w:p w14:paraId="18F31015" w14:textId="014EDF1C" w:rsidR="002E0E8E" w:rsidRDefault="002E0E8E" w:rsidP="002E0E8E">
      <w:pPr>
        <w:ind w:left="0" w:right="0" w:firstLine="0"/>
      </w:pPr>
      <w:r>
        <w:t xml:space="preserve">c.        </w:t>
      </w:r>
      <w:r w:rsidRPr="002E0E8E">
        <w:rPr>
          <w:u w:val="single"/>
        </w:rPr>
        <w:t>The Secretary</w:t>
      </w:r>
      <w:r>
        <w:t>:</w:t>
      </w:r>
      <w:r w:rsidR="00840B7C">
        <w:t xml:space="preserve"> David Lloyd</w:t>
      </w:r>
    </w:p>
    <w:p w14:paraId="3FBCB11F" w14:textId="1D12CFD0" w:rsidR="002E0E8E" w:rsidRDefault="002E0E8E" w:rsidP="002E0E8E">
      <w:pPr>
        <w:ind w:left="0" w:right="0" w:firstLine="0"/>
      </w:pPr>
      <w:r>
        <w:lastRenderedPageBreak/>
        <w:t>The Secretary shall maintain the Club records and shall record the meetings of the</w:t>
      </w:r>
    </w:p>
    <w:p w14:paraId="794F2DEF" w14:textId="1FE94AA2" w:rsidR="002E0E8E" w:rsidRDefault="002E0E8E" w:rsidP="002E0E8E">
      <w:pPr>
        <w:ind w:left="0" w:right="0" w:firstLine="0"/>
      </w:pPr>
      <w:r>
        <w:t>committee &amp; general meetings of the Club, and such other meetings as the</w:t>
      </w:r>
      <w:r w:rsidR="007A626B">
        <w:t xml:space="preserve"> </w:t>
      </w:r>
      <w:r>
        <w:t>Chairperson may request. The Secretary shall be primarily responsible for the Club’s</w:t>
      </w:r>
      <w:r w:rsidR="007A626B">
        <w:t xml:space="preserve"> </w:t>
      </w:r>
      <w:r>
        <w:t>communications with third parties, and shall keep the Officers, the Committee</w:t>
      </w:r>
      <w:r w:rsidR="007A626B">
        <w:t xml:space="preserve"> </w:t>
      </w:r>
      <w:r>
        <w:t>and/or the Club, as may be appropriate informed of matters coming to their</w:t>
      </w:r>
      <w:r w:rsidR="007A626B">
        <w:t xml:space="preserve"> </w:t>
      </w:r>
      <w:r>
        <w:t xml:space="preserve">attention which </w:t>
      </w:r>
      <w:r w:rsidR="00840B7C">
        <w:t>c</w:t>
      </w:r>
      <w:r>
        <w:t>ertain to Branch activities.</w:t>
      </w:r>
    </w:p>
    <w:p w14:paraId="7E3962A2" w14:textId="2E50B115" w:rsidR="002E0E8E" w:rsidRDefault="002E0E8E" w:rsidP="002E0E8E">
      <w:pPr>
        <w:ind w:left="0" w:right="0" w:firstLine="0"/>
      </w:pPr>
      <w:proofErr w:type="spellStart"/>
      <w:r>
        <w:t>He/She</w:t>
      </w:r>
      <w:proofErr w:type="spellEnd"/>
      <w:r>
        <w:t xml:space="preserve"> will update the Club committee on any notifications from BSAC HQ and</w:t>
      </w:r>
      <w:r w:rsidR="007A626B">
        <w:t xml:space="preserve"> i</w:t>
      </w:r>
      <w:r>
        <w:t>nform BSAC HQ of Club committee members and update any changes.</w:t>
      </w:r>
    </w:p>
    <w:p w14:paraId="7A89DA28" w14:textId="54DF0E5E" w:rsidR="002E0E8E" w:rsidRDefault="002E0E8E" w:rsidP="002E0E8E">
      <w:pPr>
        <w:ind w:left="0" w:right="0" w:firstLine="0"/>
      </w:pPr>
      <w:proofErr w:type="spellStart"/>
      <w:r>
        <w:t>He/She</w:t>
      </w:r>
      <w:proofErr w:type="spellEnd"/>
      <w:r>
        <w:t xml:space="preserve"> will liaise with the Chairperson with regard to scheduling committee and</w:t>
      </w:r>
    </w:p>
    <w:p w14:paraId="158333BC" w14:textId="0C37064A" w:rsidR="002E0E8E" w:rsidRDefault="002E0E8E" w:rsidP="002E0E8E">
      <w:pPr>
        <w:ind w:left="0" w:right="0" w:firstLine="0"/>
      </w:pPr>
      <w:r>
        <w:t>Club meetings.</w:t>
      </w:r>
    </w:p>
    <w:p w14:paraId="656468DE" w14:textId="53E0ED43" w:rsidR="002E0E8E" w:rsidRDefault="002E0E8E" w:rsidP="002E0E8E">
      <w:pPr>
        <w:ind w:left="0" w:right="0" w:firstLine="0"/>
      </w:pPr>
      <w:r>
        <w:t>The Secretary will provide Club constitution/by-laws/standing orders to all new</w:t>
      </w:r>
    </w:p>
    <w:p w14:paraId="11517F61" w14:textId="76FAF6F5" w:rsidR="002E0E8E" w:rsidRDefault="002E0E8E" w:rsidP="002E0E8E">
      <w:pPr>
        <w:ind w:left="0" w:right="0" w:firstLine="0"/>
      </w:pPr>
      <w:r>
        <w:t>branch members and update these as necessary.</w:t>
      </w:r>
    </w:p>
    <w:p w14:paraId="28F43141" w14:textId="77777777" w:rsidR="00840B7C" w:rsidRDefault="00840B7C" w:rsidP="002E0E8E">
      <w:pPr>
        <w:ind w:left="0" w:right="0" w:firstLine="0"/>
      </w:pPr>
    </w:p>
    <w:p w14:paraId="2AE2E20B" w14:textId="610342AA" w:rsidR="00840B7C" w:rsidRPr="00840B7C" w:rsidRDefault="00840B7C" w:rsidP="00840B7C">
      <w:pPr>
        <w:ind w:left="0" w:right="0" w:firstLine="0"/>
      </w:pPr>
      <w:r>
        <w:t xml:space="preserve">d.        </w:t>
      </w:r>
      <w:r w:rsidRPr="00840B7C">
        <w:rPr>
          <w:u w:val="single"/>
        </w:rPr>
        <w:t>The Treasurer</w:t>
      </w:r>
      <w:r w:rsidRPr="00840B7C">
        <w:t>: Mark Johnson</w:t>
      </w:r>
    </w:p>
    <w:p w14:paraId="4A4505A7" w14:textId="239FA0EA" w:rsidR="00840B7C" w:rsidRDefault="00840B7C" w:rsidP="00840B7C">
      <w:pPr>
        <w:ind w:left="0" w:right="0" w:firstLine="0"/>
      </w:pPr>
      <w:r>
        <w:t>The Treasurer shall be responsible for dealing with all monies received or paid on</w:t>
      </w:r>
      <w:r w:rsidR="007A626B">
        <w:t xml:space="preserve"> </w:t>
      </w:r>
      <w:r>
        <w:t>behalf of the Club, they shall make any investment of Club funds approved by the</w:t>
      </w:r>
      <w:r w:rsidR="007A626B">
        <w:t xml:space="preserve"> </w:t>
      </w:r>
      <w:r>
        <w:t>committee, shall keep records and proper books of account of all financial</w:t>
      </w:r>
      <w:r w:rsidR="007A626B">
        <w:t xml:space="preserve"> </w:t>
      </w:r>
      <w:r>
        <w:t>transactions conducted in the Club’s name and shall prepare for consideration by</w:t>
      </w:r>
      <w:r w:rsidR="007A626B">
        <w:t xml:space="preserve"> </w:t>
      </w:r>
      <w:r>
        <w:t>the committee a statement of income and expenditure and a balance sheet to the</w:t>
      </w:r>
      <w:r w:rsidR="007A626B">
        <w:t xml:space="preserve"> </w:t>
      </w:r>
      <w:r>
        <w:t>last day of each year which he/she shall cause to be audited by the Club auditors</w:t>
      </w:r>
      <w:r w:rsidR="007A626B">
        <w:t xml:space="preserve"> </w:t>
      </w:r>
      <w:r>
        <w:t>for submission to the Annual General Meeting.</w:t>
      </w:r>
    </w:p>
    <w:p w14:paraId="49B61E0E" w14:textId="4ADC81E0" w:rsidR="00840B7C" w:rsidRDefault="00840B7C" w:rsidP="00840B7C">
      <w:pPr>
        <w:ind w:left="0" w:right="0" w:firstLine="0"/>
      </w:pPr>
      <w:proofErr w:type="spellStart"/>
      <w:r>
        <w:t>He/She</w:t>
      </w:r>
      <w:proofErr w:type="spellEnd"/>
      <w:r>
        <w:t xml:space="preserve"> shall arrange for all Club funds and securities to be kept on deposit with a</w:t>
      </w:r>
      <w:r w:rsidR="007A626B">
        <w:t xml:space="preserve"> </w:t>
      </w:r>
      <w:r>
        <w:t>bank or banks approved by the committee and shall maintain current account(s)</w:t>
      </w:r>
      <w:r w:rsidR="007A626B">
        <w:t xml:space="preserve"> </w:t>
      </w:r>
      <w:r>
        <w:t>on which two Officers may sign cheques or other orders.</w:t>
      </w:r>
    </w:p>
    <w:p w14:paraId="3848EA81" w14:textId="77777777" w:rsidR="00840B7C" w:rsidRDefault="00840B7C" w:rsidP="00840B7C">
      <w:pPr>
        <w:ind w:left="0" w:right="0" w:firstLine="0"/>
      </w:pPr>
    </w:p>
    <w:p w14:paraId="18D6F1BC" w14:textId="7544DBE0" w:rsidR="00840B7C" w:rsidRDefault="00840B7C" w:rsidP="00840B7C">
      <w:pPr>
        <w:ind w:left="0" w:right="0" w:firstLine="0"/>
      </w:pPr>
      <w:r>
        <w:t xml:space="preserve">e.        </w:t>
      </w:r>
      <w:r w:rsidRPr="00840B7C">
        <w:rPr>
          <w:u w:val="single"/>
        </w:rPr>
        <w:t>Welfare Officer</w:t>
      </w:r>
      <w:r>
        <w:t>: Peter Leyland</w:t>
      </w:r>
    </w:p>
    <w:p w14:paraId="586EFDE8" w14:textId="251B9DFD" w:rsidR="00840B7C" w:rsidRDefault="00840B7C" w:rsidP="00840B7C">
      <w:pPr>
        <w:ind w:left="0" w:right="0" w:firstLine="0"/>
      </w:pPr>
      <w:r>
        <w:t>Welfare Officer is the person with primary responsibility for managing and reporting</w:t>
      </w:r>
      <w:r w:rsidR="007A626B">
        <w:t xml:space="preserve"> </w:t>
      </w:r>
      <w:r>
        <w:t>concerns about safeguarding, discrimination and exclusion. It is important that the</w:t>
      </w:r>
      <w:r w:rsidR="007A626B">
        <w:t xml:space="preserve"> </w:t>
      </w:r>
      <w:r>
        <w:t>safeguarding of children (under 18s) and adults is embedded by putting into place</w:t>
      </w:r>
      <w:r w:rsidR="007A626B">
        <w:t xml:space="preserve"> </w:t>
      </w:r>
      <w:r>
        <w:t>appropriate safeguarding procedures. For clarity, ‘adults at risk’ describes people</w:t>
      </w:r>
      <w:r w:rsidR="007A626B">
        <w:t xml:space="preserve"> a</w:t>
      </w:r>
      <w:r>
        <w:t>ged 18 or over who are in need of care and support, regardless of whether this is</w:t>
      </w:r>
      <w:r w:rsidR="007A626B">
        <w:t xml:space="preserve"> </w:t>
      </w:r>
      <w:r>
        <w:t>being received by them, and because of those needs, these persons are unable to</w:t>
      </w:r>
      <w:r w:rsidR="007A626B">
        <w:t xml:space="preserve"> </w:t>
      </w:r>
      <w:r>
        <w:t>protect themselves against abuse or neglect.</w:t>
      </w:r>
    </w:p>
    <w:p w14:paraId="153CF433" w14:textId="77777777" w:rsidR="001B0405" w:rsidRDefault="001B0405" w:rsidP="00840B7C">
      <w:pPr>
        <w:ind w:left="0" w:right="0" w:firstLine="0"/>
      </w:pPr>
    </w:p>
    <w:p w14:paraId="3C07D58A" w14:textId="77777777" w:rsidR="00C523EA" w:rsidRDefault="001B0405" w:rsidP="00C523EA">
      <w:pPr>
        <w:ind w:left="0" w:right="0" w:firstLine="0"/>
      </w:pPr>
      <w:r>
        <w:t>vi.</w:t>
      </w:r>
      <w:r>
        <w:tab/>
      </w:r>
      <w:r w:rsidR="00C523EA">
        <w:t>Non-voting positions may be established to support specific operations, including:</w:t>
      </w:r>
    </w:p>
    <w:p w14:paraId="215449D3" w14:textId="77777777" w:rsidR="00C523EA" w:rsidRDefault="00C523EA" w:rsidP="00C523EA">
      <w:pPr>
        <w:spacing w:after="0" w:line="259" w:lineRule="auto"/>
        <w:ind w:left="0" w:right="0" w:firstLine="0"/>
        <w:jc w:val="left"/>
      </w:pPr>
    </w:p>
    <w:p w14:paraId="31ED63B4" w14:textId="3197855C" w:rsidR="00C523EA" w:rsidRDefault="00C523EA" w:rsidP="00C523EA">
      <w:pPr>
        <w:numPr>
          <w:ilvl w:val="0"/>
          <w:numId w:val="8"/>
        </w:numPr>
        <w:ind w:right="0" w:hanging="720"/>
      </w:pPr>
      <w:r w:rsidRPr="00C523EA">
        <w:t>Event Co-</w:t>
      </w:r>
      <w:r w:rsidR="00BB3B52" w:rsidRPr="00C523EA">
        <w:t>Ordinator</w:t>
      </w:r>
      <w:r w:rsidRPr="00C523EA">
        <w:t>: Manages non-diving events for the club.</w:t>
      </w:r>
    </w:p>
    <w:p w14:paraId="06B710D5" w14:textId="77777777" w:rsidR="005E618A" w:rsidRPr="00C523EA" w:rsidRDefault="005E618A" w:rsidP="005E618A">
      <w:pPr>
        <w:ind w:right="0"/>
      </w:pPr>
    </w:p>
    <w:p w14:paraId="39A0DD6C" w14:textId="03C98439" w:rsidR="00C523EA" w:rsidRDefault="00C523EA" w:rsidP="00C523EA">
      <w:pPr>
        <w:numPr>
          <w:ilvl w:val="0"/>
          <w:numId w:val="8"/>
        </w:numPr>
        <w:ind w:right="0" w:hanging="720"/>
      </w:pPr>
      <w:r w:rsidRPr="00C523EA">
        <w:t>Funding Manager: Handles grant applications and funding regulation compliance.</w:t>
      </w:r>
    </w:p>
    <w:p w14:paraId="692BA19C" w14:textId="556CDB3E" w:rsidR="00534D26" w:rsidRDefault="00E24542">
      <w:pPr>
        <w:spacing w:after="0" w:line="259" w:lineRule="auto"/>
        <w:ind w:left="0" w:right="0" w:firstLine="0"/>
        <w:jc w:val="left"/>
      </w:pPr>
      <w:r>
        <w:t xml:space="preserve"> </w:t>
      </w:r>
    </w:p>
    <w:p w14:paraId="49E3DEB3" w14:textId="77777777" w:rsidR="00534D26" w:rsidRDefault="00E24542">
      <w:pPr>
        <w:pStyle w:val="Heading1"/>
        <w:ind w:left="705" w:hanging="720"/>
      </w:pPr>
      <w:r>
        <w:t xml:space="preserve">Annual General Meeting (AGM) </w:t>
      </w:r>
    </w:p>
    <w:p w14:paraId="3BB2AE8C" w14:textId="74B194A1" w:rsidR="00534D26" w:rsidRDefault="00E24542" w:rsidP="00E339B1">
      <w:pPr>
        <w:numPr>
          <w:ilvl w:val="0"/>
          <w:numId w:val="4"/>
        </w:numPr>
        <w:ind w:right="0" w:hanging="720"/>
      </w:pPr>
      <w:r>
        <w:t>The Annual General Meeting of the branch shall be held in</w:t>
      </w:r>
      <w:r>
        <w:rPr>
          <w:color w:val="D9D9D9"/>
        </w:rPr>
        <w:t xml:space="preserve"> </w:t>
      </w:r>
      <w:r w:rsidR="006F4C78" w:rsidRPr="006F4C78">
        <w:rPr>
          <w:color w:val="auto"/>
        </w:rPr>
        <w:t>November</w:t>
      </w:r>
      <w:r w:rsidR="006F4C78">
        <w:rPr>
          <w:color w:val="auto"/>
        </w:rPr>
        <w:t xml:space="preserve"> </w:t>
      </w:r>
      <w:r>
        <w:t xml:space="preserve">each year. Notice </w:t>
      </w:r>
    </w:p>
    <w:p w14:paraId="1F74334B" w14:textId="07911A21" w:rsidR="00E339B1" w:rsidRDefault="00E339B1" w:rsidP="00E339B1">
      <w:pPr>
        <w:ind w:right="0"/>
      </w:pPr>
      <w:r w:rsidRPr="00E339B1">
        <w:t>of the meeting and the agenda shall be handed out to all paid-up members of the branch four (4) weeks before the meeting.</w:t>
      </w:r>
    </w:p>
    <w:p w14:paraId="1CBABF68" w14:textId="77777777" w:rsidR="00E339B1" w:rsidRDefault="00E339B1" w:rsidP="00E339B1">
      <w:pPr>
        <w:ind w:right="0"/>
      </w:pPr>
    </w:p>
    <w:p w14:paraId="168AD3A2" w14:textId="6ABF7677" w:rsidR="00534D26" w:rsidRDefault="00E24542" w:rsidP="00E339B1">
      <w:pPr>
        <w:numPr>
          <w:ilvl w:val="0"/>
          <w:numId w:val="4"/>
        </w:numPr>
        <w:ind w:right="0" w:hanging="720"/>
      </w:pPr>
      <w:r>
        <w:t xml:space="preserve">The Notice shall identify those members of the committee who are standing again and </w:t>
      </w:r>
    </w:p>
    <w:p w14:paraId="3C6C25FD" w14:textId="4B9DB68A" w:rsidR="00E339B1" w:rsidRDefault="00E339B1" w:rsidP="00E339B1">
      <w:pPr>
        <w:ind w:right="0"/>
      </w:pPr>
      <w:r>
        <w:t>s</w:t>
      </w:r>
      <w:r w:rsidRPr="00E339B1">
        <w:t>hall request nominations for officers and the committee. Committee members standing again shall be deemed to have been nominated by the committee.</w:t>
      </w:r>
    </w:p>
    <w:p w14:paraId="08C73131" w14:textId="77777777" w:rsidR="00E339B1" w:rsidRDefault="00E339B1" w:rsidP="00E339B1">
      <w:pPr>
        <w:ind w:right="0"/>
      </w:pPr>
    </w:p>
    <w:p w14:paraId="66E5BD59" w14:textId="77777777" w:rsidR="00534D26" w:rsidRDefault="00E24542">
      <w:pPr>
        <w:numPr>
          <w:ilvl w:val="0"/>
          <w:numId w:val="4"/>
        </w:numPr>
        <w:ind w:right="0" w:hanging="720"/>
      </w:pPr>
      <w:r>
        <w:t xml:space="preserve">To be valid, nominations not deemed to have been made by the committee must be  </w:t>
      </w:r>
    </w:p>
    <w:p w14:paraId="169DF4D3" w14:textId="77777777" w:rsidR="00534D26" w:rsidRDefault="00E24542">
      <w:pPr>
        <w:spacing w:after="0" w:line="259" w:lineRule="auto"/>
        <w:ind w:left="0" w:right="0" w:firstLine="0"/>
        <w:jc w:val="left"/>
      </w:pPr>
      <w:r>
        <w:t xml:space="preserve"> </w:t>
      </w:r>
    </w:p>
    <w:p w14:paraId="44C5EEEF" w14:textId="77777777" w:rsidR="00534D26" w:rsidRDefault="00E24542">
      <w:pPr>
        <w:numPr>
          <w:ilvl w:val="0"/>
          <w:numId w:val="5"/>
        </w:numPr>
        <w:ind w:right="0" w:hanging="720"/>
      </w:pPr>
      <w:r>
        <w:lastRenderedPageBreak/>
        <w:t xml:space="preserve">delivered to the Secretary in writing at least fourteen (14) days before the meeting,  </w:t>
      </w:r>
    </w:p>
    <w:p w14:paraId="786C2E13" w14:textId="77777777" w:rsidR="00534D26" w:rsidRDefault="00E24542">
      <w:pPr>
        <w:spacing w:after="0" w:line="259" w:lineRule="auto"/>
        <w:ind w:left="720" w:right="0" w:firstLine="0"/>
        <w:jc w:val="left"/>
      </w:pPr>
      <w:r>
        <w:t xml:space="preserve"> </w:t>
      </w:r>
    </w:p>
    <w:p w14:paraId="69307447" w14:textId="77777777" w:rsidR="00534D26" w:rsidRDefault="00E24542">
      <w:pPr>
        <w:numPr>
          <w:ilvl w:val="0"/>
          <w:numId w:val="5"/>
        </w:numPr>
        <w:ind w:right="0" w:hanging="720"/>
      </w:pPr>
      <w:r>
        <w:t xml:space="preserve">seconded and  </w:t>
      </w:r>
    </w:p>
    <w:p w14:paraId="02E9BEDC" w14:textId="77777777" w:rsidR="00534D26" w:rsidRDefault="00E24542">
      <w:pPr>
        <w:spacing w:after="0" w:line="259" w:lineRule="auto"/>
        <w:ind w:left="720" w:right="0" w:firstLine="0"/>
        <w:jc w:val="left"/>
      </w:pPr>
      <w:r>
        <w:t xml:space="preserve"> </w:t>
      </w:r>
    </w:p>
    <w:p w14:paraId="5C4BA316" w14:textId="2E3AC5EA" w:rsidR="00534D26" w:rsidRDefault="00E24542">
      <w:pPr>
        <w:numPr>
          <w:ilvl w:val="0"/>
          <w:numId w:val="5"/>
        </w:numPr>
        <w:ind w:right="0" w:hanging="720"/>
      </w:pPr>
      <w:r>
        <w:t xml:space="preserve">endorsed by the nominee to the effect that they are willing to accept the position if they </w:t>
      </w:r>
    </w:p>
    <w:p w14:paraId="3DF35E89" w14:textId="5545E053" w:rsidR="00E339B1" w:rsidRDefault="00E339B1" w:rsidP="00E339B1">
      <w:pPr>
        <w:ind w:right="0"/>
      </w:pPr>
      <w:r>
        <w:t>are elected.</w:t>
      </w:r>
    </w:p>
    <w:p w14:paraId="5CBC606E" w14:textId="77777777" w:rsidR="00534D26" w:rsidRDefault="00E24542">
      <w:pPr>
        <w:spacing w:after="0" w:line="259" w:lineRule="auto"/>
        <w:ind w:left="0" w:right="0" w:firstLine="0"/>
        <w:jc w:val="left"/>
      </w:pPr>
      <w:r>
        <w:t xml:space="preserve"> </w:t>
      </w:r>
    </w:p>
    <w:p w14:paraId="41CC39D9" w14:textId="77777777" w:rsidR="00534D26" w:rsidRDefault="00E24542">
      <w:pPr>
        <w:numPr>
          <w:ilvl w:val="0"/>
          <w:numId w:val="6"/>
        </w:numPr>
        <w:ind w:right="0"/>
      </w:pPr>
      <w:r>
        <w:t xml:space="preserve">The Officers and general members of the committee shall be elected at the meeting by ballot. If a nominee stands unopposed, they shall be deemed to have been elected. </w:t>
      </w:r>
    </w:p>
    <w:p w14:paraId="52D40429" w14:textId="77777777" w:rsidR="00534D26" w:rsidRDefault="00E24542">
      <w:pPr>
        <w:spacing w:after="0" w:line="259" w:lineRule="auto"/>
        <w:ind w:left="0" w:right="0" w:firstLine="0"/>
        <w:jc w:val="left"/>
      </w:pPr>
      <w:r>
        <w:t xml:space="preserve"> </w:t>
      </w:r>
    </w:p>
    <w:p w14:paraId="2AB079EE" w14:textId="77777777" w:rsidR="00534D26" w:rsidRDefault="00E24542">
      <w:pPr>
        <w:numPr>
          <w:ilvl w:val="0"/>
          <w:numId w:val="6"/>
        </w:numPr>
        <w:ind w:right="0"/>
      </w:pPr>
      <w:r>
        <w:t xml:space="preserve">The Notice shall also include the text of any motion proposed by the committee. Any member may propose amendments to such motion and may make any further motion for consideration at the meeting, but such amendments and further motions must be proposed and seconded in writing and delivered to the Secretary no less than fourteen (14) days before the meeting. </w:t>
      </w:r>
    </w:p>
    <w:p w14:paraId="4F425B8E" w14:textId="77777777" w:rsidR="00534D26" w:rsidRDefault="00E24542">
      <w:pPr>
        <w:spacing w:after="0" w:line="259" w:lineRule="auto"/>
        <w:ind w:left="0" w:right="0" w:firstLine="0"/>
        <w:jc w:val="left"/>
      </w:pPr>
      <w:r>
        <w:t xml:space="preserve"> </w:t>
      </w:r>
    </w:p>
    <w:p w14:paraId="3FBF23FD" w14:textId="77777777" w:rsidR="00534D26" w:rsidRDefault="00E24542">
      <w:pPr>
        <w:numPr>
          <w:ilvl w:val="0"/>
          <w:numId w:val="6"/>
        </w:numPr>
        <w:ind w:right="0"/>
      </w:pPr>
      <w:r>
        <w:t xml:space="preserve">The meeting may vote to appoint a President for the ensuing year. If a President is appointed, they shall be a non-voting member of the committee. </w:t>
      </w:r>
    </w:p>
    <w:p w14:paraId="22D46CBD" w14:textId="77777777" w:rsidR="00534D26" w:rsidRDefault="00E24542">
      <w:pPr>
        <w:spacing w:after="0" w:line="259" w:lineRule="auto"/>
        <w:ind w:left="0" w:right="0" w:firstLine="0"/>
        <w:jc w:val="left"/>
      </w:pPr>
      <w:r>
        <w:t xml:space="preserve"> </w:t>
      </w:r>
    </w:p>
    <w:p w14:paraId="4A5C619B" w14:textId="77777777" w:rsidR="00534D26" w:rsidRDefault="00E24542">
      <w:pPr>
        <w:numPr>
          <w:ilvl w:val="0"/>
          <w:numId w:val="6"/>
        </w:numPr>
        <w:ind w:right="0"/>
      </w:pPr>
      <w:r>
        <w:t xml:space="preserve">At least 10% of the Branch's membership entitled to vote at the meeting should be required for a quorum, but a quorum once formed shall not be lost despite the departure from the meeting of any member or members. </w:t>
      </w:r>
    </w:p>
    <w:p w14:paraId="55195412" w14:textId="77777777" w:rsidR="00534D26" w:rsidRDefault="00E24542">
      <w:pPr>
        <w:spacing w:after="0" w:line="259" w:lineRule="auto"/>
        <w:ind w:left="0" w:right="0" w:firstLine="0"/>
        <w:jc w:val="left"/>
      </w:pPr>
      <w:r>
        <w:t xml:space="preserve"> </w:t>
      </w:r>
    </w:p>
    <w:p w14:paraId="47BB0B6F" w14:textId="77777777" w:rsidR="00534D26" w:rsidRDefault="00E24542">
      <w:pPr>
        <w:numPr>
          <w:ilvl w:val="0"/>
          <w:numId w:val="6"/>
        </w:numPr>
        <w:ind w:right="0"/>
      </w:pPr>
      <w:r>
        <w:t xml:space="preserve">The right to vote at the meeting shall be restricted to members who hold a current annual Branch and BSAC membership, having paid the appropriate fees. </w:t>
      </w:r>
    </w:p>
    <w:p w14:paraId="6DB27371" w14:textId="77777777" w:rsidR="00534D26" w:rsidRDefault="00E24542">
      <w:pPr>
        <w:spacing w:after="35" w:line="259" w:lineRule="auto"/>
        <w:ind w:left="0" w:right="0" w:firstLine="0"/>
        <w:jc w:val="left"/>
      </w:pPr>
      <w:r>
        <w:t xml:space="preserve"> </w:t>
      </w:r>
    </w:p>
    <w:p w14:paraId="7203B93F" w14:textId="77777777" w:rsidR="00534D26" w:rsidRDefault="00E24542">
      <w:pPr>
        <w:pStyle w:val="Heading1"/>
        <w:ind w:left="705" w:hanging="720"/>
      </w:pPr>
      <w:r>
        <w:t xml:space="preserve">Special General Meeting </w:t>
      </w:r>
    </w:p>
    <w:p w14:paraId="13E6A831" w14:textId="77777777" w:rsidR="00534D26" w:rsidRDefault="00E24542">
      <w:pPr>
        <w:numPr>
          <w:ilvl w:val="0"/>
          <w:numId w:val="7"/>
        </w:numPr>
        <w:ind w:right="0"/>
      </w:pPr>
      <w:r>
        <w:t xml:space="preserve">Any General Meeting of the Branch other than the Annual General meeting shall be known as a Special General Meeting. </w:t>
      </w:r>
    </w:p>
    <w:p w14:paraId="12CF0E7C" w14:textId="77777777" w:rsidR="00534D26" w:rsidRDefault="00E24542">
      <w:pPr>
        <w:spacing w:after="0" w:line="259" w:lineRule="auto"/>
        <w:ind w:left="0" w:right="0" w:firstLine="0"/>
        <w:jc w:val="left"/>
      </w:pPr>
      <w:r>
        <w:t xml:space="preserve"> </w:t>
      </w:r>
    </w:p>
    <w:p w14:paraId="2C6B64BE" w14:textId="77777777" w:rsidR="00534D26" w:rsidRDefault="00E24542">
      <w:pPr>
        <w:numPr>
          <w:ilvl w:val="0"/>
          <w:numId w:val="7"/>
        </w:numPr>
        <w:ind w:right="0"/>
      </w:pPr>
      <w:r>
        <w:t xml:space="preserve">The committee may call a Special General Meeting at any time upon giving no less than fourteen (14) days written notice to all paid-up members. The Notice shall state the reasons for the meeting and shall include the text of any motion proposed for consideration. Amendments to such motion may be proposed at the meeting. </w:t>
      </w:r>
    </w:p>
    <w:p w14:paraId="211DC565" w14:textId="77777777" w:rsidR="00634E51" w:rsidRDefault="00634E51" w:rsidP="00634E51">
      <w:pPr>
        <w:pStyle w:val="ListParagraph"/>
      </w:pPr>
    </w:p>
    <w:p w14:paraId="5FB90702" w14:textId="1EAF1482" w:rsidR="00534D26" w:rsidRDefault="00E24542">
      <w:pPr>
        <w:numPr>
          <w:ilvl w:val="0"/>
          <w:numId w:val="7"/>
        </w:numPr>
        <w:ind w:right="0"/>
      </w:pPr>
      <w:r>
        <w:t>The committee shall call a Special General Meeting upon receipt of a request to do so signed by no less than</w:t>
      </w:r>
      <w:r>
        <w:rPr>
          <w:color w:val="D9D9D9"/>
        </w:rPr>
        <w:t xml:space="preserve"> </w:t>
      </w:r>
      <w:r w:rsidR="00F73543">
        <w:rPr>
          <w:color w:val="auto"/>
        </w:rPr>
        <w:t>10% of the</w:t>
      </w:r>
      <w:r>
        <w:t xml:space="preserve"> paid-up members, provided that the request states the reason and contains the text of at least one motion proposed for consideration. The provisions of the preceding paragraph shall apply with regard to conduct of the meeting. </w:t>
      </w:r>
    </w:p>
    <w:p w14:paraId="584EC50C" w14:textId="77777777" w:rsidR="00534D26" w:rsidRDefault="00E24542">
      <w:pPr>
        <w:spacing w:after="0" w:line="259" w:lineRule="auto"/>
        <w:ind w:left="0" w:right="0" w:firstLine="0"/>
        <w:jc w:val="left"/>
      </w:pPr>
      <w:r>
        <w:t xml:space="preserve"> </w:t>
      </w:r>
    </w:p>
    <w:p w14:paraId="60EA37B9" w14:textId="5D84DAC2" w:rsidR="00534D26" w:rsidRDefault="00E24542">
      <w:pPr>
        <w:numPr>
          <w:ilvl w:val="0"/>
          <w:numId w:val="7"/>
        </w:numPr>
        <w:ind w:right="0"/>
      </w:pPr>
      <w:r>
        <w:t xml:space="preserve">Following expulsion of a member of the branch of a member under disciplinary action 9 (ii), the expelled member has the right to demand an SGM to appeal their expulsion from the branch. On receipt of the request the committee shall call a Special General Meeting to be held within 30 days of the request and giving no less than fourteen (14) days written notice to all </w:t>
      </w:r>
      <w:r w:rsidR="00292C8F">
        <w:t>paid-up</w:t>
      </w:r>
      <w:r>
        <w:t xml:space="preserve"> members (who were paid up at the time of the request). The notice of the meeting shall state the reasons for the expulsion and any grounds on which the appeal is being made. Conduct of a disciplinary appeal SGM shall involve: </w:t>
      </w:r>
    </w:p>
    <w:p w14:paraId="1468904C" w14:textId="77777777" w:rsidR="00534D26" w:rsidRDefault="00E24542">
      <w:pPr>
        <w:spacing w:after="0" w:line="259" w:lineRule="auto"/>
        <w:ind w:left="0" w:right="0" w:firstLine="0"/>
        <w:jc w:val="left"/>
      </w:pPr>
      <w:bookmarkStart w:id="2" w:name="_Hlk184135858"/>
      <w:r>
        <w:lastRenderedPageBreak/>
        <w:t xml:space="preserve"> </w:t>
      </w:r>
    </w:p>
    <w:p w14:paraId="0A747028" w14:textId="77777777" w:rsidR="00534D26" w:rsidRDefault="00E24542" w:rsidP="00DD21EF">
      <w:pPr>
        <w:numPr>
          <w:ilvl w:val="0"/>
          <w:numId w:val="29"/>
        </w:numPr>
        <w:ind w:right="0" w:hanging="720"/>
      </w:pPr>
      <w:r>
        <w:t xml:space="preserve">Statement of the reasons for the disciplinary action by the committee </w:t>
      </w:r>
    </w:p>
    <w:p w14:paraId="2FFF5904" w14:textId="1345B67D" w:rsidR="00534D26" w:rsidRDefault="00534D26" w:rsidP="00DD21EF">
      <w:pPr>
        <w:spacing w:after="0" w:line="259" w:lineRule="auto"/>
        <w:ind w:left="0" w:right="0" w:firstLine="60"/>
        <w:jc w:val="left"/>
      </w:pPr>
    </w:p>
    <w:p w14:paraId="7206C7EA" w14:textId="77777777" w:rsidR="00534D26" w:rsidRDefault="00E24542" w:rsidP="00DD21EF">
      <w:pPr>
        <w:numPr>
          <w:ilvl w:val="0"/>
          <w:numId w:val="29"/>
        </w:numPr>
        <w:ind w:right="0" w:hanging="720"/>
      </w:pPr>
      <w:r>
        <w:t xml:space="preserve">An opportunity for the excluded member to state their case to be allowed to continue in the branch </w:t>
      </w:r>
    </w:p>
    <w:bookmarkEnd w:id="2"/>
    <w:p w14:paraId="09305791" w14:textId="65029197" w:rsidR="00534D26" w:rsidRDefault="00534D26" w:rsidP="00DD21EF">
      <w:pPr>
        <w:spacing w:after="0" w:line="259" w:lineRule="auto"/>
        <w:ind w:left="0" w:right="0" w:firstLine="60"/>
        <w:jc w:val="left"/>
      </w:pPr>
    </w:p>
    <w:p w14:paraId="1E9C1D62" w14:textId="77777777" w:rsidR="00534D26" w:rsidRDefault="00E24542" w:rsidP="00DD21EF">
      <w:pPr>
        <w:numPr>
          <w:ilvl w:val="0"/>
          <w:numId w:val="29"/>
        </w:numPr>
        <w:ind w:right="0" w:hanging="720"/>
      </w:pPr>
      <w:r>
        <w:t xml:space="preserve">A vote to be conducted as defined in the provisions of byelaw 6 (ii) </w:t>
      </w:r>
    </w:p>
    <w:p w14:paraId="66200BEB" w14:textId="2E982FA3" w:rsidR="00534D26" w:rsidRDefault="00534D26" w:rsidP="00DD21EF">
      <w:pPr>
        <w:spacing w:after="0" w:line="259" w:lineRule="auto"/>
        <w:ind w:left="0" w:right="0" w:firstLine="60"/>
        <w:jc w:val="left"/>
      </w:pPr>
    </w:p>
    <w:p w14:paraId="767635F9" w14:textId="77777777" w:rsidR="00534D26" w:rsidRDefault="00E24542">
      <w:pPr>
        <w:numPr>
          <w:ilvl w:val="0"/>
          <w:numId w:val="9"/>
        </w:numPr>
        <w:ind w:right="0" w:hanging="720"/>
      </w:pPr>
      <w:r>
        <w:t xml:space="preserve">The business of a Special General Meeting shall be that for which it was called and no other. </w:t>
      </w:r>
    </w:p>
    <w:p w14:paraId="3001781C" w14:textId="77777777" w:rsidR="00534D26" w:rsidRDefault="00E24542">
      <w:pPr>
        <w:spacing w:after="0" w:line="259" w:lineRule="auto"/>
        <w:ind w:left="0" w:right="0" w:firstLine="0"/>
        <w:jc w:val="left"/>
      </w:pPr>
      <w:r>
        <w:t xml:space="preserve"> </w:t>
      </w:r>
    </w:p>
    <w:p w14:paraId="43699E51" w14:textId="0F29BB66" w:rsidR="00534D26" w:rsidRDefault="00E24542">
      <w:pPr>
        <w:numPr>
          <w:ilvl w:val="0"/>
          <w:numId w:val="9"/>
        </w:numPr>
        <w:ind w:right="0" w:hanging="720"/>
      </w:pPr>
      <w:r>
        <w:t>The provisions of byelaws 4 (v</w:t>
      </w:r>
      <w:r w:rsidR="001A2C51">
        <w:t>i</w:t>
      </w:r>
      <w:r>
        <w:t>i) and (vii</w:t>
      </w:r>
      <w:r w:rsidR="001A2C51">
        <w:t>i</w:t>
      </w:r>
      <w:r>
        <w:t xml:space="preserve">) shall apply to Special General Meetings. </w:t>
      </w:r>
    </w:p>
    <w:p w14:paraId="45EB6297" w14:textId="77777777" w:rsidR="00534D26" w:rsidRDefault="00E24542">
      <w:pPr>
        <w:spacing w:after="33" w:line="259" w:lineRule="auto"/>
        <w:ind w:left="0" w:right="0" w:firstLine="0"/>
        <w:jc w:val="left"/>
      </w:pPr>
      <w:r>
        <w:t xml:space="preserve"> </w:t>
      </w:r>
    </w:p>
    <w:p w14:paraId="72321A89" w14:textId="77777777" w:rsidR="00534D26" w:rsidRDefault="00E24542">
      <w:pPr>
        <w:pStyle w:val="Heading1"/>
        <w:ind w:left="705" w:hanging="720"/>
      </w:pPr>
      <w:r>
        <w:t xml:space="preserve">Voting </w:t>
      </w:r>
    </w:p>
    <w:p w14:paraId="0730F841" w14:textId="66512EB6" w:rsidR="00534D26" w:rsidRDefault="00E24542">
      <w:pPr>
        <w:numPr>
          <w:ilvl w:val="0"/>
          <w:numId w:val="10"/>
        </w:numPr>
        <w:ind w:right="0"/>
      </w:pPr>
      <w:r>
        <w:t>Subject to the provisions of byelaws 4 (vii) and 10 (ii) and of the succeeding paragraph, voting on any given motion at a General Meeting shall be by show of hands or by ballot</w:t>
      </w:r>
      <w:r w:rsidR="00296522">
        <w:t xml:space="preserve"> (counted by a minimum of 3 committee members)</w:t>
      </w:r>
      <w:r>
        <w:t xml:space="preserve">, as the </w:t>
      </w:r>
      <w:r w:rsidR="00CF330E">
        <w:t>Committee</w:t>
      </w:r>
      <w:r>
        <w:t xml:space="preserve"> may decide and motions shall be carried by the votes of a simple majority of voting members present. </w:t>
      </w:r>
    </w:p>
    <w:p w14:paraId="7CB07A1A" w14:textId="77777777" w:rsidR="00534D26" w:rsidRDefault="00E24542">
      <w:pPr>
        <w:spacing w:after="0" w:line="259" w:lineRule="auto"/>
        <w:ind w:left="0" w:right="0" w:firstLine="0"/>
        <w:jc w:val="left"/>
      </w:pPr>
      <w:r>
        <w:t xml:space="preserve"> </w:t>
      </w:r>
    </w:p>
    <w:p w14:paraId="194922E5" w14:textId="40DC7098" w:rsidR="00534D26" w:rsidRDefault="00E24542">
      <w:pPr>
        <w:numPr>
          <w:ilvl w:val="0"/>
          <w:numId w:val="10"/>
        </w:numPr>
        <w:ind w:right="0"/>
      </w:pPr>
      <w:r>
        <w:t xml:space="preserve">Subject to the provisions of byelaw 5 (iv) a vote to agree to uphold an appeal by an expelled member must be conducted by a secret ballot </w:t>
      </w:r>
      <w:r w:rsidR="00D013C2">
        <w:t xml:space="preserve">(votes to be counted by a minimum of 3 committee members) </w:t>
      </w:r>
      <w:r>
        <w:t xml:space="preserve">and shall require to be carried by at least a two-thirds majority of votes cast by not less than 10% of the members of the Branch entitled to vote at General Meetings. </w:t>
      </w:r>
    </w:p>
    <w:p w14:paraId="25CC70F4" w14:textId="77777777" w:rsidR="00534D26" w:rsidRDefault="00E24542">
      <w:pPr>
        <w:spacing w:after="0" w:line="259" w:lineRule="auto"/>
        <w:ind w:left="0" w:right="0" w:firstLine="0"/>
        <w:jc w:val="left"/>
      </w:pPr>
      <w:r>
        <w:t xml:space="preserve"> </w:t>
      </w:r>
    </w:p>
    <w:p w14:paraId="2F15F83D" w14:textId="77777777" w:rsidR="00534D26" w:rsidRDefault="00E24542">
      <w:pPr>
        <w:numPr>
          <w:ilvl w:val="0"/>
          <w:numId w:val="10"/>
        </w:numPr>
        <w:ind w:right="0"/>
      </w:pPr>
      <w:r>
        <w:t xml:space="preserve">Subject to byelaw 11, a motion to alter these byelaws shall only be carried by at least a two-thirds majority of votes cast by not less than 10% of the members of the Branch entitled to vote at General Meetings. Such motion may be voted upon in General Meeting or by postal ballot of all voting members. </w:t>
      </w:r>
    </w:p>
    <w:p w14:paraId="78E10D74" w14:textId="77777777" w:rsidR="00534D26" w:rsidRDefault="00E24542">
      <w:pPr>
        <w:spacing w:after="0" w:line="259" w:lineRule="auto"/>
        <w:ind w:left="0" w:right="0" w:firstLine="0"/>
        <w:jc w:val="left"/>
      </w:pPr>
      <w:r>
        <w:t xml:space="preserve"> </w:t>
      </w:r>
    </w:p>
    <w:p w14:paraId="6CCE1E6A" w14:textId="77777777" w:rsidR="00534D26" w:rsidRDefault="00E24542">
      <w:pPr>
        <w:numPr>
          <w:ilvl w:val="0"/>
          <w:numId w:val="10"/>
        </w:numPr>
        <w:ind w:right="0"/>
      </w:pPr>
      <w:r>
        <w:t xml:space="preserve">Except as provided in byelaws 10 and 11, the committee may put any motion to the voting membership at any time by postal ballot. </w:t>
      </w:r>
    </w:p>
    <w:p w14:paraId="48F6B9ED" w14:textId="77777777" w:rsidR="00634E51" w:rsidRDefault="00634E51" w:rsidP="00634E51">
      <w:pPr>
        <w:pStyle w:val="ListParagraph"/>
      </w:pPr>
    </w:p>
    <w:p w14:paraId="35C6F290" w14:textId="686A3E1E" w:rsidR="00534D26" w:rsidRDefault="00E339B1" w:rsidP="00E339B1">
      <w:pPr>
        <w:pStyle w:val="ListParagraph"/>
        <w:numPr>
          <w:ilvl w:val="0"/>
          <w:numId w:val="27"/>
        </w:numPr>
        <w:ind w:right="0"/>
      </w:pPr>
      <w:r>
        <w:t xml:space="preserve"> </w:t>
      </w:r>
      <w:r w:rsidR="00E24542">
        <w:t xml:space="preserve">Voting papers for such ballot shall be sent to all paid-up members not less than fourteen </w:t>
      </w:r>
    </w:p>
    <w:p w14:paraId="1353EF63" w14:textId="0EA198A9" w:rsidR="00E339B1" w:rsidRDefault="00E339B1" w:rsidP="00E339B1">
      <w:pPr>
        <w:ind w:right="0"/>
      </w:pPr>
      <w:r w:rsidRPr="00E339B1">
        <w:t>(14) days before the date on which the votes are to be counted. A motion put to postal ballot shall only be carried by a majority of votes cast by not less than 10% of the members of the Branch entitled to vote at General Meetings.</w:t>
      </w:r>
    </w:p>
    <w:p w14:paraId="2C543C81" w14:textId="77777777" w:rsidR="00534D26" w:rsidRDefault="00E24542">
      <w:pPr>
        <w:spacing w:after="35" w:line="259" w:lineRule="auto"/>
        <w:ind w:left="0" w:right="0" w:firstLine="0"/>
        <w:jc w:val="left"/>
      </w:pPr>
      <w:r>
        <w:t xml:space="preserve"> </w:t>
      </w:r>
    </w:p>
    <w:p w14:paraId="36A1F190" w14:textId="77777777" w:rsidR="00534D26" w:rsidRDefault="00E24542">
      <w:pPr>
        <w:pStyle w:val="Heading1"/>
        <w:ind w:left="705" w:hanging="720"/>
      </w:pPr>
      <w:r>
        <w:t xml:space="preserve">Committee </w:t>
      </w:r>
    </w:p>
    <w:p w14:paraId="7DBCECD6" w14:textId="06308BEF" w:rsidR="00534D26" w:rsidRDefault="00E24542">
      <w:pPr>
        <w:numPr>
          <w:ilvl w:val="0"/>
          <w:numId w:val="11"/>
        </w:numPr>
        <w:ind w:right="0" w:hanging="720"/>
      </w:pPr>
      <w:r>
        <w:t xml:space="preserve">The appointed committee member should take their position upon election and remain </w:t>
      </w:r>
    </w:p>
    <w:p w14:paraId="14775064" w14:textId="4053DA7B" w:rsidR="00E339B1" w:rsidRDefault="00E339B1" w:rsidP="00E339B1">
      <w:pPr>
        <w:ind w:right="0"/>
      </w:pPr>
      <w:r>
        <w:t>until their successors have been elected.</w:t>
      </w:r>
    </w:p>
    <w:p w14:paraId="53D6D18A" w14:textId="77777777" w:rsidR="00534D26" w:rsidRDefault="00E24542">
      <w:pPr>
        <w:spacing w:after="0" w:line="259" w:lineRule="auto"/>
        <w:ind w:left="0" w:right="0" w:firstLine="0"/>
        <w:jc w:val="left"/>
      </w:pPr>
      <w:r>
        <w:t xml:space="preserve"> </w:t>
      </w:r>
    </w:p>
    <w:p w14:paraId="73318873" w14:textId="5A9272E2" w:rsidR="00534D26" w:rsidRDefault="00E24542">
      <w:pPr>
        <w:numPr>
          <w:ilvl w:val="0"/>
          <w:numId w:val="11"/>
        </w:numPr>
        <w:ind w:right="0" w:hanging="720"/>
      </w:pPr>
      <w:r>
        <w:t xml:space="preserve">The committee shall have the power to fill a vacancy amongst the officers of the branch </w:t>
      </w:r>
    </w:p>
    <w:p w14:paraId="343F434D" w14:textId="72F83490" w:rsidR="00E339B1" w:rsidRDefault="00E339B1" w:rsidP="00E339B1">
      <w:pPr>
        <w:ind w:right="0"/>
      </w:pPr>
      <w:r>
        <w:t>or amongst the rest of the committee’s membership which occurs during their term of office, and any person newly appointed to the committee to fill such vacancy shall become a full voting member thereof. The committee shall also have the power to co-opt up to four non-voting members.</w:t>
      </w:r>
    </w:p>
    <w:p w14:paraId="4E4CA481" w14:textId="77777777" w:rsidR="00534D26" w:rsidRDefault="00E24542">
      <w:pPr>
        <w:spacing w:after="0" w:line="259" w:lineRule="auto"/>
        <w:ind w:left="0" w:right="0" w:firstLine="0"/>
        <w:jc w:val="left"/>
      </w:pPr>
      <w:r>
        <w:t xml:space="preserve"> </w:t>
      </w:r>
    </w:p>
    <w:p w14:paraId="6D4FC519" w14:textId="7A0B20F9" w:rsidR="00534D26" w:rsidRDefault="00E24542">
      <w:pPr>
        <w:numPr>
          <w:ilvl w:val="0"/>
          <w:numId w:val="11"/>
        </w:numPr>
        <w:ind w:right="0" w:hanging="720"/>
      </w:pPr>
      <w:r>
        <w:lastRenderedPageBreak/>
        <w:t xml:space="preserve">A simple majority of voting committee members shall form a quorum for a meeting; </w:t>
      </w:r>
    </w:p>
    <w:p w14:paraId="5EB1C93E" w14:textId="65823460" w:rsidR="00E339B1" w:rsidRDefault="00E339B1" w:rsidP="00E339B1">
      <w:pPr>
        <w:ind w:right="0"/>
      </w:pPr>
      <w:r>
        <w:t>provided, however, that no quorum shall be formed without the presence of either the Chair, or the Secretary. A quorum once formed shall not be lost even though, as a result of the departure of a member during the meeting, the number of voting members falls below the number required to open the meeting.</w:t>
      </w:r>
    </w:p>
    <w:p w14:paraId="284940ED" w14:textId="77777777" w:rsidR="00534D26" w:rsidRDefault="00E24542">
      <w:pPr>
        <w:spacing w:after="0" w:line="259" w:lineRule="auto"/>
        <w:ind w:left="0" w:right="0" w:firstLine="0"/>
        <w:jc w:val="left"/>
      </w:pPr>
      <w:r>
        <w:t xml:space="preserve"> </w:t>
      </w:r>
    </w:p>
    <w:p w14:paraId="1D4C8CDB" w14:textId="77777777" w:rsidR="00534D26" w:rsidRDefault="00E24542">
      <w:pPr>
        <w:numPr>
          <w:ilvl w:val="0"/>
          <w:numId w:val="11"/>
        </w:numPr>
        <w:ind w:right="0" w:hanging="720"/>
      </w:pPr>
      <w:r>
        <w:t xml:space="preserve">The committee may adopt no resolution unless: </w:t>
      </w:r>
    </w:p>
    <w:p w14:paraId="56A1A169" w14:textId="77777777" w:rsidR="00E339B1" w:rsidRPr="00E339B1" w:rsidRDefault="00E339B1" w:rsidP="00E339B1">
      <w:pPr>
        <w:spacing w:after="0" w:line="259" w:lineRule="auto"/>
        <w:ind w:left="0" w:right="0" w:firstLine="0"/>
        <w:jc w:val="left"/>
        <w:rPr>
          <w:color w:val="auto"/>
        </w:rPr>
      </w:pPr>
    </w:p>
    <w:p w14:paraId="70E04DC9" w14:textId="21C3723D" w:rsidR="00E339B1" w:rsidRPr="00E339B1" w:rsidRDefault="00E339B1" w:rsidP="00E339B1">
      <w:pPr>
        <w:numPr>
          <w:ilvl w:val="0"/>
          <w:numId w:val="15"/>
        </w:numPr>
        <w:ind w:hanging="720"/>
        <w:rPr>
          <w:color w:val="auto"/>
        </w:rPr>
      </w:pPr>
      <w:r w:rsidRPr="00E339B1">
        <w:rPr>
          <w:color w:val="auto"/>
        </w:rPr>
        <w:t xml:space="preserve">It has the votes of a simple majority of those members present and entitled to vote. </w:t>
      </w:r>
    </w:p>
    <w:p w14:paraId="22421A51" w14:textId="7DCD4E38" w:rsidR="00E339B1" w:rsidRPr="00E339B1" w:rsidRDefault="00E339B1" w:rsidP="00E339B1">
      <w:pPr>
        <w:rPr>
          <w:color w:val="auto"/>
        </w:rPr>
      </w:pPr>
      <w:r w:rsidRPr="00E339B1">
        <w:rPr>
          <w:color w:val="auto"/>
        </w:rPr>
        <w:t>AND</w:t>
      </w:r>
    </w:p>
    <w:p w14:paraId="2A857E93" w14:textId="574DDC4F" w:rsidR="00E339B1" w:rsidRPr="00E339B1" w:rsidRDefault="00E339B1" w:rsidP="00E339B1">
      <w:pPr>
        <w:numPr>
          <w:ilvl w:val="0"/>
          <w:numId w:val="15"/>
        </w:numPr>
        <w:ind w:right="0" w:hanging="720"/>
        <w:rPr>
          <w:color w:val="auto"/>
        </w:rPr>
      </w:pPr>
      <w:r w:rsidRPr="00E339B1">
        <w:rPr>
          <w:color w:val="auto"/>
        </w:rPr>
        <w:t>The number of such votes is at least equal to a simple majority of the number of members required to open the meeting at which the resolution is proposed.</w:t>
      </w:r>
    </w:p>
    <w:p w14:paraId="74002F9F" w14:textId="64765A03" w:rsidR="00534D26" w:rsidRDefault="00E24542">
      <w:pPr>
        <w:spacing w:after="0" w:line="259" w:lineRule="auto"/>
        <w:ind w:left="0" w:right="0" w:firstLine="0"/>
        <w:jc w:val="left"/>
      </w:pPr>
      <w:r>
        <w:t xml:space="preserve"> </w:t>
      </w:r>
      <w:bookmarkStart w:id="3" w:name="_Hlk184133710"/>
    </w:p>
    <w:p w14:paraId="462FEE75" w14:textId="19B1E02E" w:rsidR="00534D26" w:rsidRDefault="00E24542">
      <w:pPr>
        <w:numPr>
          <w:ilvl w:val="0"/>
          <w:numId w:val="13"/>
        </w:numPr>
        <w:spacing w:after="0" w:line="243" w:lineRule="auto"/>
        <w:ind w:right="-7"/>
        <w:jc w:val="left"/>
      </w:pPr>
      <w:r>
        <w:t>No member shall be entitled to vote on a matter in which their interest differs from that of the Branch as a whole, and they shall withdraw from any meeting during the period of</w:t>
      </w:r>
      <w:r w:rsidR="00E339B1">
        <w:t xml:space="preserve"> </w:t>
      </w:r>
      <w:r>
        <w:t xml:space="preserve">discussion of such interest. </w:t>
      </w:r>
    </w:p>
    <w:p w14:paraId="37DBD68C" w14:textId="77777777" w:rsidR="00534D26" w:rsidRDefault="00E24542">
      <w:pPr>
        <w:spacing w:after="0" w:line="259" w:lineRule="auto"/>
        <w:ind w:left="0" w:right="0" w:firstLine="0"/>
        <w:jc w:val="left"/>
      </w:pPr>
      <w:bookmarkStart w:id="4" w:name="_Hlk184133977"/>
      <w:bookmarkEnd w:id="3"/>
      <w:r>
        <w:t xml:space="preserve"> </w:t>
      </w:r>
    </w:p>
    <w:p w14:paraId="07C27CC0" w14:textId="77E52574" w:rsidR="00534D26" w:rsidRDefault="00E24542">
      <w:pPr>
        <w:numPr>
          <w:ilvl w:val="0"/>
          <w:numId w:val="13"/>
        </w:numPr>
        <w:ind w:right="-7"/>
        <w:jc w:val="left"/>
      </w:pPr>
      <w:r>
        <w:t>Any Officer shall have the power to require the Secretary to call a meeting of the</w:t>
      </w:r>
      <w:r w:rsidR="00E339B1">
        <w:t xml:space="preserve"> </w:t>
      </w:r>
      <w:r>
        <w:t xml:space="preserve">committee at any time. </w:t>
      </w:r>
    </w:p>
    <w:p w14:paraId="4C057D97" w14:textId="77777777" w:rsidR="002049A9" w:rsidRDefault="002049A9" w:rsidP="002049A9">
      <w:pPr>
        <w:pStyle w:val="ListParagraph"/>
      </w:pPr>
    </w:p>
    <w:p w14:paraId="7C546869" w14:textId="14933D7C" w:rsidR="002049A9" w:rsidRDefault="002049A9" w:rsidP="00780A4B">
      <w:pPr>
        <w:pStyle w:val="ListParagraph"/>
        <w:numPr>
          <w:ilvl w:val="0"/>
          <w:numId w:val="13"/>
        </w:numPr>
        <w:ind w:right="-7"/>
        <w:jc w:val="left"/>
      </w:pPr>
      <w:r w:rsidRPr="002049A9">
        <w:t>Committee members are accountable for effectively performing their assigned tasks within agreed timeframes. A checklist will be maintained to review each committee member’s task completion. Failure to fulfil assigned tasks may lead to a review of the member’s role within the committee. Repeated non-compliance may result in reassignment of duties or removal from the committee. Serious or ongoing non-compliance may lead to formal disciplinary action, including suspension.</w:t>
      </w:r>
    </w:p>
    <w:bookmarkEnd w:id="4"/>
    <w:p w14:paraId="4B387497" w14:textId="77777777" w:rsidR="00534D26" w:rsidRDefault="00E24542">
      <w:pPr>
        <w:spacing w:after="33" w:line="259" w:lineRule="auto"/>
        <w:ind w:left="0" w:right="0" w:firstLine="0"/>
        <w:jc w:val="left"/>
      </w:pPr>
      <w:r>
        <w:t xml:space="preserve"> </w:t>
      </w:r>
    </w:p>
    <w:p w14:paraId="4FDDB074" w14:textId="77777777" w:rsidR="00534D26" w:rsidRDefault="00E24542">
      <w:pPr>
        <w:pStyle w:val="Heading1"/>
        <w:ind w:left="705" w:hanging="720"/>
      </w:pPr>
      <w:r>
        <w:t xml:space="preserve">Branch Activities </w:t>
      </w:r>
    </w:p>
    <w:p w14:paraId="7C1436DD" w14:textId="311FFAD7" w:rsidR="006A6B7A" w:rsidRPr="00112746" w:rsidRDefault="006A6B7A" w:rsidP="006A6B7A">
      <w:pPr>
        <w:pStyle w:val="ListParagraph"/>
        <w:numPr>
          <w:ilvl w:val="0"/>
          <w:numId w:val="14"/>
        </w:numPr>
      </w:pPr>
      <w:r w:rsidRPr="00112746">
        <w:t>Training</w:t>
      </w:r>
      <w:r w:rsidR="00075E1F" w:rsidRPr="00112746">
        <w:t>, attendance, cancellations</w:t>
      </w:r>
    </w:p>
    <w:p w14:paraId="2A97B33C" w14:textId="77777777" w:rsidR="00075E1F" w:rsidRDefault="00075E1F" w:rsidP="00075E1F"/>
    <w:p w14:paraId="7F275683" w14:textId="67F6B707" w:rsidR="00075E1F" w:rsidRDefault="00075E1F" w:rsidP="00075E1F">
      <w:pPr>
        <w:ind w:left="0" w:firstLine="0"/>
      </w:pPr>
      <w:r>
        <w:t>a.</w:t>
      </w:r>
      <w:r>
        <w:tab/>
      </w:r>
      <w:r w:rsidRPr="00075E1F">
        <w:t>Students must notify the Training Officer at least 8 days in advance of their intended lesson date to schedule training. Students who fail to provide 8 days’ notice for training sessions may face delays in their schedules. After three instances of non-compliance, students may face restrictions on future lessons or suspension of training opportunities.</w:t>
      </w:r>
    </w:p>
    <w:p w14:paraId="35DEC9E7" w14:textId="77777777" w:rsidR="00075E1F" w:rsidRDefault="00075E1F" w:rsidP="00075E1F">
      <w:pPr>
        <w:ind w:left="0" w:firstLine="0"/>
      </w:pPr>
    </w:p>
    <w:p w14:paraId="354C6CDD" w14:textId="6168A333" w:rsidR="00075E1F" w:rsidRDefault="00075E1F" w:rsidP="00075E1F">
      <w:pPr>
        <w:ind w:left="0" w:firstLine="0"/>
      </w:pPr>
      <w:r>
        <w:t>b.</w:t>
      </w:r>
      <w:r>
        <w:tab/>
      </w:r>
      <w:r w:rsidRPr="00075E1F">
        <w:t>Participants, including students, members, and external pool users, must notify the Training Officer at least 48 hours in advance if they cannot attend a scheduled training or pool session.</w:t>
      </w:r>
      <w:r>
        <w:t xml:space="preserve"> </w:t>
      </w:r>
      <w:r w:rsidRPr="00075E1F">
        <w:t>Participants who fail to provide 48 hours’ notice for cancellations may reduce opportunities for others and hinder their progress.</w:t>
      </w:r>
      <w:r>
        <w:t xml:space="preserve"> </w:t>
      </w:r>
      <w:r w:rsidRPr="00075E1F">
        <w:t>After three instances of late cancellations, participants may face restrictions on future lessons, pool access, or suspension of training opportunities.</w:t>
      </w:r>
    </w:p>
    <w:p w14:paraId="60CB0828" w14:textId="77777777" w:rsidR="00075E1F" w:rsidRDefault="00075E1F" w:rsidP="00075E1F">
      <w:pPr>
        <w:ind w:left="0" w:firstLine="0"/>
      </w:pPr>
    </w:p>
    <w:p w14:paraId="50CBA88B" w14:textId="6CD970A3" w:rsidR="005E29E4" w:rsidRPr="00112746" w:rsidRDefault="005E29E4" w:rsidP="006A6B7A">
      <w:pPr>
        <w:pStyle w:val="ListParagraph"/>
        <w:numPr>
          <w:ilvl w:val="0"/>
          <w:numId w:val="14"/>
        </w:numPr>
      </w:pPr>
      <w:r w:rsidRPr="00112746">
        <w:t>Alignment with BSAC Guidelines and Diving Standards</w:t>
      </w:r>
    </w:p>
    <w:p w14:paraId="40662A34" w14:textId="77777777" w:rsidR="005E29E4" w:rsidRDefault="005E29E4" w:rsidP="005E29E4">
      <w:r>
        <w:t xml:space="preserve">  </w:t>
      </w:r>
    </w:p>
    <w:p w14:paraId="0F3EDDD1" w14:textId="7AF74C20" w:rsidR="005E29E4" w:rsidRDefault="005E29E4" w:rsidP="005E29E4">
      <w:r>
        <w:t>a.</w:t>
      </w:r>
      <w:r>
        <w:tab/>
      </w:r>
      <w:r w:rsidRPr="005E29E4">
        <w:t>All training</w:t>
      </w:r>
      <w:r>
        <w:t>, instruction</w:t>
      </w:r>
      <w:r w:rsidRPr="005E29E4">
        <w:t xml:space="preserve"> and diving activities</w:t>
      </w:r>
      <w:r>
        <w:t xml:space="preserve"> </w:t>
      </w:r>
      <w:r w:rsidRPr="005E29E4">
        <w:t>will strictly align with BSAC (British Sub-Aqua Club) syllabus and standards.</w:t>
      </w:r>
      <w:r w:rsidR="002B7B68">
        <w:t xml:space="preserve"> </w:t>
      </w:r>
      <w:r w:rsidR="002B7B68" w:rsidRPr="002B7B68">
        <w:t>Divers qualified through other agencies must adapt to BSAC standards during club activities to ensure safety and consistency</w:t>
      </w:r>
    </w:p>
    <w:p w14:paraId="78E05DE6" w14:textId="77777777" w:rsidR="005E29E4" w:rsidRDefault="005E29E4" w:rsidP="005E29E4"/>
    <w:p w14:paraId="49270701" w14:textId="59624D0E" w:rsidR="005E29E4" w:rsidRDefault="005E29E4" w:rsidP="005E29E4">
      <w:bookmarkStart w:id="5" w:name="_Hlk184089632"/>
      <w:r>
        <w:lastRenderedPageBreak/>
        <w:t>b.</w:t>
      </w:r>
      <w:r>
        <w:tab/>
      </w:r>
      <w:r w:rsidRPr="005E29E4">
        <w:t>An annual instructor meeting will be held post-AGM to review the BSAC syllabus and address any skill-related queries.</w:t>
      </w:r>
    </w:p>
    <w:p w14:paraId="0F80410E" w14:textId="77777777" w:rsidR="002049A9" w:rsidRDefault="002049A9" w:rsidP="002049A9">
      <w:pPr>
        <w:spacing w:line="276" w:lineRule="auto"/>
        <w:ind w:right="0"/>
      </w:pPr>
    </w:p>
    <w:p w14:paraId="7AD9BDBC" w14:textId="58619B0B" w:rsidR="002049A9" w:rsidRPr="002049A9" w:rsidRDefault="002049A9" w:rsidP="002049A9">
      <w:pPr>
        <w:spacing w:line="276" w:lineRule="auto"/>
        <w:ind w:right="0"/>
        <w:rPr>
          <w:color w:val="auto"/>
        </w:rPr>
      </w:pPr>
      <w:r w:rsidRPr="002049A9">
        <w:rPr>
          <w:color w:val="auto"/>
        </w:rPr>
        <w:t>c.</w:t>
      </w:r>
      <w:r w:rsidRPr="002049A9">
        <w:rPr>
          <w:color w:val="auto"/>
        </w:rPr>
        <w:tab/>
        <w:t>All diving activities must be overseen and approved by the Diving Officer or an appointed Dive Manager. Members must respect decisions made by the Diving Officer or Dive Manager.</w:t>
      </w:r>
    </w:p>
    <w:p w14:paraId="0E50C4CB" w14:textId="77777777" w:rsidR="002049A9" w:rsidRPr="002049A9" w:rsidRDefault="002049A9" w:rsidP="002049A9">
      <w:pPr>
        <w:spacing w:line="276" w:lineRule="auto"/>
        <w:ind w:right="0"/>
        <w:rPr>
          <w:color w:val="auto"/>
        </w:rPr>
      </w:pPr>
      <w:r w:rsidRPr="002049A9">
        <w:rPr>
          <w:color w:val="auto"/>
        </w:rPr>
        <w:t xml:space="preserve"> </w:t>
      </w:r>
    </w:p>
    <w:p w14:paraId="4B9A5E03" w14:textId="6A746531" w:rsidR="002049A9" w:rsidRDefault="002049A9" w:rsidP="002049A9">
      <w:pPr>
        <w:spacing w:line="276" w:lineRule="auto"/>
        <w:ind w:right="0"/>
        <w:rPr>
          <w:color w:val="auto"/>
        </w:rPr>
      </w:pPr>
      <w:r w:rsidRPr="002049A9">
        <w:rPr>
          <w:color w:val="auto"/>
        </w:rPr>
        <w:t>d.</w:t>
      </w:r>
      <w:r w:rsidRPr="002049A9">
        <w:rPr>
          <w:color w:val="auto"/>
        </w:rPr>
        <w:tab/>
        <w:t>Non-compliance with BSAC standards or unsafe practices will be reviewed by the Diving Officer. Failure to adhere may result in a formal warning. Persistent issues (three incidents) may result in restrictions or suspension of diving / instructing privileges. Serious or continuous non-compliance with BSAC and club standards by instructors or members may result in formal disciplinary actions, including removal from club roles or activities.</w:t>
      </w:r>
    </w:p>
    <w:p w14:paraId="4BEA1A79" w14:textId="77777777" w:rsidR="002049A9" w:rsidRDefault="002049A9" w:rsidP="002049A9">
      <w:pPr>
        <w:spacing w:line="276" w:lineRule="auto"/>
        <w:ind w:right="0"/>
      </w:pPr>
    </w:p>
    <w:p w14:paraId="296A5969" w14:textId="77777777" w:rsidR="00112746" w:rsidRDefault="002049A9" w:rsidP="00DD21EF">
      <w:pPr>
        <w:spacing w:after="35" w:line="259" w:lineRule="auto"/>
        <w:ind w:left="0" w:right="0" w:firstLine="0"/>
        <w:jc w:val="left"/>
      </w:pPr>
      <w:r>
        <w:t>e.</w:t>
      </w:r>
      <w:r>
        <w:tab/>
      </w:r>
      <w:r w:rsidR="00DD21EF">
        <w:t>A</w:t>
      </w:r>
      <w:r w:rsidR="00DD21EF" w:rsidRPr="00DD21EF">
        <w:t>t the discretion of the Diving Officer, branch diving and open-water training activities shall be open to members of other branches and to guests.</w:t>
      </w:r>
      <w:r w:rsidR="00DD21EF">
        <w:t xml:space="preserve"> </w:t>
      </w:r>
      <w:r w:rsidR="00DD21EF">
        <w:tab/>
      </w:r>
    </w:p>
    <w:bookmarkEnd w:id="5"/>
    <w:p w14:paraId="5F69C63C" w14:textId="77777777" w:rsidR="005E29E4" w:rsidRDefault="005E29E4" w:rsidP="005E29E4"/>
    <w:p w14:paraId="08042500" w14:textId="51CA1670" w:rsidR="00C52C19" w:rsidRPr="00112746" w:rsidRDefault="006A6B7A" w:rsidP="006A6B7A">
      <w:pPr>
        <w:pStyle w:val="ListParagraph"/>
        <w:numPr>
          <w:ilvl w:val="0"/>
          <w:numId w:val="14"/>
        </w:numPr>
      </w:pPr>
      <w:r w:rsidRPr="00112746">
        <w:t>Use of club equipment</w:t>
      </w:r>
      <w:r w:rsidR="00C52C19" w:rsidRPr="00112746">
        <w:t>, maintenance charges, misuse and damage.</w:t>
      </w:r>
    </w:p>
    <w:p w14:paraId="09FF0C1C" w14:textId="77777777" w:rsidR="00C52C19" w:rsidRDefault="006A6B7A" w:rsidP="00C52C19">
      <w:bookmarkStart w:id="6" w:name="_Hlk184088144"/>
      <w:bookmarkStart w:id="7" w:name="_Hlk184135444"/>
      <w:r>
        <w:t xml:space="preserve"> </w:t>
      </w:r>
      <w:r w:rsidR="00C52C19">
        <w:t xml:space="preserve"> </w:t>
      </w:r>
    </w:p>
    <w:p w14:paraId="7C800C6F" w14:textId="71B54A55" w:rsidR="00C52C19" w:rsidRDefault="00C52C19" w:rsidP="00C52C19">
      <w:pPr>
        <w:ind w:left="0" w:firstLine="0"/>
      </w:pPr>
      <w:bookmarkStart w:id="8" w:name="_Hlk184089996"/>
      <w:r>
        <w:t>a.</w:t>
      </w:r>
      <w:r>
        <w:tab/>
        <w:t>The</w:t>
      </w:r>
      <w:r w:rsidRPr="00C52C19">
        <w:t xml:space="preserve"> </w:t>
      </w:r>
      <w:bookmarkEnd w:id="6"/>
      <w:r w:rsidRPr="00C52C19">
        <w:t xml:space="preserve">Club equipment is </w:t>
      </w:r>
      <w:proofErr w:type="spellStart"/>
      <w:r w:rsidRPr="00C52C19">
        <w:t>prioriti</w:t>
      </w:r>
      <w:r>
        <w:t>sed</w:t>
      </w:r>
      <w:proofErr w:type="spellEnd"/>
      <w:r w:rsidRPr="00C52C19">
        <w:t xml:space="preserve"> for </w:t>
      </w:r>
      <w:r>
        <w:t xml:space="preserve">try dives and </w:t>
      </w:r>
      <w:r w:rsidRPr="00C52C19">
        <w:t xml:space="preserve">training purposes. </w:t>
      </w:r>
    </w:p>
    <w:p w14:paraId="299CAB36" w14:textId="77777777" w:rsidR="00C52C19" w:rsidRDefault="00C52C19" w:rsidP="00C52C19">
      <w:pPr>
        <w:ind w:left="0" w:firstLine="0"/>
      </w:pPr>
      <w:bookmarkStart w:id="9" w:name="_Hlk184088403"/>
    </w:p>
    <w:p w14:paraId="3C39DA40" w14:textId="0B879F23" w:rsidR="00222DDC" w:rsidRDefault="00222DDC" w:rsidP="00222DDC">
      <w:pPr>
        <w:ind w:left="0" w:firstLine="0"/>
      </w:pPr>
      <w:r>
        <w:t>b.</w:t>
      </w:r>
      <w:r>
        <w:tab/>
      </w:r>
      <w:r w:rsidRPr="00C52C19">
        <w:t xml:space="preserve">Qualified divers may use club equipment for non-syllabus-based dives subject to maintenance charges; to support the upkeep and repair of club equipment, and provided it is not reserved for trainees or try dives (see </w:t>
      </w:r>
      <w:r w:rsidR="00351E42">
        <w:t>8.i d.</w:t>
      </w:r>
      <w:r w:rsidRPr="00C52C19">
        <w:t>).</w:t>
      </w:r>
    </w:p>
    <w:bookmarkEnd w:id="7"/>
    <w:p w14:paraId="7B41B064" w14:textId="77777777" w:rsidR="00222DDC" w:rsidRPr="00222DDC" w:rsidRDefault="00222DDC" w:rsidP="00222DDC">
      <w:pPr>
        <w:ind w:left="0" w:firstLine="0"/>
        <w:rPr>
          <w:color w:val="C00000"/>
        </w:rPr>
      </w:pPr>
    </w:p>
    <w:p w14:paraId="2218DC6C" w14:textId="05421338" w:rsidR="00222DDC" w:rsidRPr="0080292E" w:rsidRDefault="00222DDC" w:rsidP="00222DDC">
      <w:pPr>
        <w:ind w:left="0" w:firstLine="0"/>
        <w:rPr>
          <w:color w:val="auto"/>
        </w:rPr>
      </w:pPr>
      <w:r w:rsidRPr="0080292E">
        <w:rPr>
          <w:color w:val="auto"/>
        </w:rPr>
        <w:t>c.</w:t>
      </w:r>
      <w:r w:rsidRPr="0080292E">
        <w:rPr>
          <w:color w:val="auto"/>
        </w:rPr>
        <w:tab/>
        <w:t>Students and members intending to use club equipment must notify the Training Officer at least 8 days in advance of the intended use date. Members who fail to provide 8 days’ notice for equipment use may lose priority for access. After three instances of non-compliance, members may face restrictions on equipment use or suspension of equipment privileges.</w:t>
      </w:r>
    </w:p>
    <w:p w14:paraId="2ECCEAE2" w14:textId="77777777" w:rsidR="00222DDC" w:rsidRPr="0080292E" w:rsidRDefault="00222DDC" w:rsidP="00222DDC">
      <w:pPr>
        <w:ind w:left="0" w:firstLine="0"/>
        <w:rPr>
          <w:color w:val="auto"/>
        </w:rPr>
      </w:pPr>
    </w:p>
    <w:p w14:paraId="065BBD2B" w14:textId="6069A0DF" w:rsidR="00222DDC" w:rsidRDefault="00222DDC" w:rsidP="00222DDC">
      <w:pPr>
        <w:ind w:left="0" w:firstLine="0"/>
        <w:rPr>
          <w:color w:val="auto"/>
        </w:rPr>
      </w:pPr>
      <w:r w:rsidRPr="0080292E">
        <w:rPr>
          <w:color w:val="auto"/>
        </w:rPr>
        <w:t>d.</w:t>
      </w:r>
      <w:r w:rsidRPr="0080292E">
        <w:rPr>
          <w:color w:val="auto"/>
        </w:rPr>
        <w:tab/>
      </w:r>
      <w:r w:rsidR="0080292E" w:rsidRPr="0080292E">
        <w:rPr>
          <w:color w:val="auto"/>
        </w:rPr>
        <w:t xml:space="preserve">Maintenance Charges: Pool sessions: £1 per chargeable item per session. Open water diving: £2 per chargeable item per day. Chargeable items include: Cylinder, BCD, regulators, drysuit, and dive computer. Payment must be made in cash to the secretary. </w:t>
      </w:r>
    </w:p>
    <w:p w14:paraId="7F47397B" w14:textId="77777777" w:rsidR="0080292E" w:rsidRPr="0080292E" w:rsidRDefault="0080292E" w:rsidP="0080292E">
      <w:pPr>
        <w:ind w:left="0" w:firstLine="0"/>
        <w:rPr>
          <w:color w:val="auto"/>
        </w:rPr>
      </w:pPr>
      <w:bookmarkStart w:id="10" w:name="_Hlk184136860"/>
      <w:bookmarkStart w:id="11" w:name="_Hlk184136795"/>
      <w:bookmarkStart w:id="12" w:name="_Hlk184090201"/>
    </w:p>
    <w:p w14:paraId="7A54B331" w14:textId="7FD3DEE8" w:rsidR="00222DDC" w:rsidRDefault="0080292E" w:rsidP="0080292E">
      <w:pPr>
        <w:ind w:left="0" w:firstLine="0"/>
        <w:rPr>
          <w:color w:val="auto"/>
        </w:rPr>
      </w:pPr>
      <w:r w:rsidRPr="0080292E">
        <w:rPr>
          <w:color w:val="auto"/>
        </w:rPr>
        <w:t>e.</w:t>
      </w:r>
      <w:r w:rsidRPr="0080292E">
        <w:rPr>
          <w:color w:val="auto"/>
        </w:rPr>
        <w:tab/>
        <w:t xml:space="preserve">Trainees </w:t>
      </w:r>
      <w:bookmarkEnd w:id="10"/>
      <w:r w:rsidRPr="0080292E">
        <w:rPr>
          <w:color w:val="auto"/>
        </w:rPr>
        <w:t>requiring a drysuit size unavailable in club inventory must rent one at their own expense.</w:t>
      </w:r>
    </w:p>
    <w:bookmarkEnd w:id="11"/>
    <w:p w14:paraId="7AB07217" w14:textId="77777777" w:rsidR="00DD21EF" w:rsidRPr="0080292E" w:rsidRDefault="00DD21EF" w:rsidP="00DD21EF">
      <w:pPr>
        <w:ind w:left="0" w:firstLine="0"/>
        <w:rPr>
          <w:color w:val="auto"/>
        </w:rPr>
      </w:pPr>
    </w:p>
    <w:p w14:paraId="5E15C94D" w14:textId="6C4861CD" w:rsidR="00DD21EF" w:rsidRDefault="00DD21EF" w:rsidP="00DD21EF">
      <w:pPr>
        <w:ind w:left="0" w:firstLine="0"/>
        <w:rPr>
          <w:color w:val="auto"/>
        </w:rPr>
      </w:pPr>
      <w:r>
        <w:rPr>
          <w:color w:val="auto"/>
        </w:rPr>
        <w:t>f</w:t>
      </w:r>
      <w:r w:rsidRPr="0080292E">
        <w:rPr>
          <w:color w:val="auto"/>
        </w:rPr>
        <w:t>.</w:t>
      </w:r>
      <w:r w:rsidRPr="0080292E">
        <w:rPr>
          <w:color w:val="auto"/>
        </w:rPr>
        <w:tab/>
      </w:r>
      <w:r w:rsidRPr="00DD21EF">
        <w:rPr>
          <w:color w:val="auto"/>
        </w:rPr>
        <w:t>Members failing to pay maintenance charges will have access to club equipment suspended until outstanding payments are made. Members with three instances of non-payment will face indefinite suspension of equipment access until the debt is cleared.</w:t>
      </w:r>
    </w:p>
    <w:p w14:paraId="5115D526" w14:textId="77777777" w:rsidR="00DD21EF" w:rsidRDefault="00DD21EF" w:rsidP="0080292E">
      <w:pPr>
        <w:ind w:left="0" w:firstLine="0"/>
        <w:rPr>
          <w:color w:val="auto"/>
        </w:rPr>
      </w:pPr>
    </w:p>
    <w:p w14:paraId="654CCF27" w14:textId="63BC3B03" w:rsidR="00DD21EF" w:rsidRDefault="00DD21EF" w:rsidP="00DD21EF">
      <w:pPr>
        <w:ind w:left="0" w:firstLine="0"/>
        <w:rPr>
          <w:color w:val="auto"/>
        </w:rPr>
      </w:pPr>
      <w:r>
        <w:rPr>
          <w:color w:val="auto"/>
        </w:rPr>
        <w:t>g</w:t>
      </w:r>
      <w:r w:rsidRPr="0080292E">
        <w:rPr>
          <w:color w:val="auto"/>
        </w:rPr>
        <w:t>.</w:t>
      </w:r>
      <w:r w:rsidRPr="0080292E">
        <w:rPr>
          <w:color w:val="auto"/>
        </w:rPr>
        <w:tab/>
      </w:r>
      <w:r w:rsidRPr="00DD21EF">
        <w:rPr>
          <w:color w:val="auto"/>
        </w:rPr>
        <w:t>Members are responsible for repair costs due to damage or misuse of club equipment, excluding normal wear and tear. The committee will determine repair contributions based on the extent of damage or misuse. Failure to pay repair contributions will result in suspension of equipment access until the payment is settled. Repeated misuse may lead to further restrictions or disciplinary action, as deemed appropriate by the committee.</w:t>
      </w:r>
    </w:p>
    <w:p w14:paraId="4231B2C3" w14:textId="77777777" w:rsidR="00DD21EF" w:rsidRPr="0080292E" w:rsidRDefault="00DD21EF" w:rsidP="00DD21EF">
      <w:pPr>
        <w:ind w:left="0" w:firstLine="0"/>
        <w:rPr>
          <w:color w:val="auto"/>
        </w:rPr>
      </w:pPr>
    </w:p>
    <w:p w14:paraId="5C0DF0E8" w14:textId="43B052F1" w:rsidR="00DD21EF" w:rsidRDefault="00DD21EF" w:rsidP="00DD21EF">
      <w:pPr>
        <w:ind w:left="0" w:firstLine="0"/>
        <w:rPr>
          <w:color w:val="auto"/>
        </w:rPr>
      </w:pPr>
      <w:r>
        <w:rPr>
          <w:color w:val="auto"/>
        </w:rPr>
        <w:t>h</w:t>
      </w:r>
      <w:r w:rsidRPr="0080292E">
        <w:rPr>
          <w:color w:val="auto"/>
        </w:rPr>
        <w:t>.</w:t>
      </w:r>
      <w:r w:rsidRPr="0080292E">
        <w:rPr>
          <w:color w:val="auto"/>
        </w:rPr>
        <w:tab/>
      </w:r>
      <w:r w:rsidRPr="00DD21EF">
        <w:rPr>
          <w:color w:val="auto"/>
        </w:rPr>
        <w:t>Non-members may use club equipment subject to a £5 maintenance charge; to support the upkeep and repair of club equipment, and provided it is not reserved for trainees or try dives.</w:t>
      </w:r>
    </w:p>
    <w:p w14:paraId="2CDCDBD8" w14:textId="50071B59" w:rsidR="00112746" w:rsidRDefault="00112746" w:rsidP="00112746">
      <w:pPr>
        <w:spacing w:after="35" w:line="259" w:lineRule="auto"/>
        <w:ind w:left="0" w:right="0" w:firstLine="0"/>
        <w:jc w:val="left"/>
      </w:pPr>
      <w:r w:rsidRPr="00D77948">
        <w:lastRenderedPageBreak/>
        <w:t xml:space="preserve">Non-members may use the pool with prior approval from the Diving Officer, advance booking, </w:t>
      </w:r>
      <w:r w:rsidRPr="00112746">
        <w:t>and a contribution of £5 towards pool costs.</w:t>
      </w:r>
    </w:p>
    <w:p w14:paraId="3BE36701" w14:textId="77777777" w:rsidR="00112746" w:rsidRPr="0080292E" w:rsidRDefault="00112746" w:rsidP="00DD21EF">
      <w:pPr>
        <w:ind w:left="0" w:firstLine="0"/>
        <w:rPr>
          <w:color w:val="auto"/>
        </w:rPr>
      </w:pPr>
    </w:p>
    <w:bookmarkEnd w:id="8"/>
    <w:bookmarkEnd w:id="9"/>
    <w:bookmarkEnd w:id="12"/>
    <w:p w14:paraId="06C725B1" w14:textId="1318F70A" w:rsidR="00534D26" w:rsidRPr="00112746" w:rsidRDefault="00222DDC">
      <w:pPr>
        <w:numPr>
          <w:ilvl w:val="0"/>
          <w:numId w:val="14"/>
        </w:numPr>
        <w:ind w:right="0"/>
        <w:rPr>
          <w:color w:val="auto"/>
        </w:rPr>
      </w:pPr>
      <w:proofErr w:type="spellStart"/>
      <w:r w:rsidRPr="00112746">
        <w:rPr>
          <w:color w:val="auto"/>
        </w:rPr>
        <w:t>Organisation</w:t>
      </w:r>
      <w:proofErr w:type="spellEnd"/>
      <w:r w:rsidR="0080292E" w:rsidRPr="00112746">
        <w:rPr>
          <w:color w:val="auto"/>
        </w:rPr>
        <w:t>,</w:t>
      </w:r>
      <w:r w:rsidRPr="00112746">
        <w:rPr>
          <w:color w:val="auto"/>
        </w:rPr>
        <w:t xml:space="preserve"> Communication, Social media</w:t>
      </w:r>
    </w:p>
    <w:p w14:paraId="141A3FC2" w14:textId="77777777" w:rsidR="00222DDC" w:rsidRDefault="00222DDC" w:rsidP="00222DDC">
      <w:pPr>
        <w:ind w:right="0"/>
        <w:rPr>
          <w:color w:val="A20000"/>
        </w:rPr>
      </w:pPr>
    </w:p>
    <w:p w14:paraId="342E5EEF" w14:textId="77777777" w:rsidR="0080292E" w:rsidRPr="0080292E" w:rsidRDefault="0080292E" w:rsidP="0080292E">
      <w:pPr>
        <w:ind w:right="0"/>
        <w:rPr>
          <w:color w:val="auto"/>
        </w:rPr>
      </w:pPr>
      <w:r w:rsidRPr="0080292E">
        <w:rPr>
          <w:color w:val="auto"/>
        </w:rPr>
        <w:t>a.</w:t>
      </w:r>
      <w:r w:rsidRPr="0080292E">
        <w:rPr>
          <w:color w:val="auto"/>
        </w:rPr>
        <w:tab/>
        <w:t xml:space="preserve">All </w:t>
      </w:r>
      <w:proofErr w:type="spellStart"/>
      <w:r w:rsidRPr="0080292E">
        <w:rPr>
          <w:color w:val="auto"/>
        </w:rPr>
        <w:t>organisation</w:t>
      </w:r>
      <w:proofErr w:type="spellEnd"/>
      <w:r w:rsidRPr="0080292E">
        <w:rPr>
          <w:color w:val="auto"/>
        </w:rPr>
        <w:t>, communication, and public-facing activities carried out in the name of the club must receive prior committee approval. Activities requiring approval include:</w:t>
      </w:r>
    </w:p>
    <w:p w14:paraId="78BD673A" w14:textId="378A2E02" w:rsidR="0080292E" w:rsidRPr="0080292E" w:rsidRDefault="0080292E" w:rsidP="000C3347">
      <w:pPr>
        <w:ind w:right="0"/>
        <w:rPr>
          <w:color w:val="auto"/>
        </w:rPr>
      </w:pPr>
      <w:r w:rsidRPr="0080292E">
        <w:rPr>
          <w:color w:val="auto"/>
        </w:rPr>
        <w:t>Events and promotions</w:t>
      </w:r>
      <w:r w:rsidR="00351E42">
        <w:rPr>
          <w:color w:val="auto"/>
        </w:rPr>
        <w:t>, d</w:t>
      </w:r>
      <w:r w:rsidRPr="0080292E">
        <w:rPr>
          <w:color w:val="auto"/>
        </w:rPr>
        <w:t>ive or social trips</w:t>
      </w:r>
      <w:r w:rsidR="00351E42">
        <w:rPr>
          <w:color w:val="auto"/>
        </w:rPr>
        <w:t>, a</w:t>
      </w:r>
      <w:r w:rsidRPr="0080292E">
        <w:rPr>
          <w:color w:val="auto"/>
        </w:rPr>
        <w:t>ny public-facing activities or communications.</w:t>
      </w:r>
      <w:r w:rsidR="00351E42">
        <w:rPr>
          <w:color w:val="auto"/>
        </w:rPr>
        <w:t xml:space="preserve"> </w:t>
      </w:r>
      <w:r w:rsidR="00351E42" w:rsidRPr="00351E42">
        <w:rPr>
          <w:color w:val="auto"/>
        </w:rPr>
        <w:t xml:space="preserve">Requests for approval must be submitted </w:t>
      </w:r>
      <w:r w:rsidR="00351E42">
        <w:rPr>
          <w:color w:val="auto"/>
        </w:rPr>
        <w:t>to the committee</w:t>
      </w:r>
      <w:r w:rsidR="00351E42" w:rsidRPr="00351E42">
        <w:rPr>
          <w:color w:val="auto"/>
        </w:rPr>
        <w:t>.</w:t>
      </w:r>
      <w:r w:rsidR="00351E42">
        <w:rPr>
          <w:color w:val="auto"/>
        </w:rPr>
        <w:t xml:space="preserve"> </w:t>
      </w:r>
      <w:r w:rsidR="00351E42" w:rsidRPr="00351E42">
        <w:rPr>
          <w:color w:val="auto"/>
        </w:rPr>
        <w:t>The committee will determine the suitability of the proposed task or event and approve the individual(s) best suited for its execution.</w:t>
      </w:r>
      <w:r w:rsidR="00351E42">
        <w:rPr>
          <w:color w:val="auto"/>
        </w:rPr>
        <w:t xml:space="preserve"> Failure to comply</w:t>
      </w:r>
      <w:r w:rsidR="000C3347" w:rsidRPr="000C3347">
        <w:t xml:space="preserve"> </w:t>
      </w:r>
      <w:r w:rsidR="000C3347">
        <w:t>may result in s</w:t>
      </w:r>
      <w:r w:rsidR="000C3347" w:rsidRPr="000C3347">
        <w:rPr>
          <w:color w:val="auto"/>
        </w:rPr>
        <w:t>uspension from future club-related responsibilities</w:t>
      </w:r>
      <w:r w:rsidR="000C3347">
        <w:rPr>
          <w:color w:val="auto"/>
        </w:rPr>
        <w:t xml:space="preserve"> or p</w:t>
      </w:r>
      <w:r w:rsidR="000C3347" w:rsidRPr="000C3347">
        <w:rPr>
          <w:color w:val="auto"/>
        </w:rPr>
        <w:t>ossible removal from leadership or volunteer roles.</w:t>
      </w:r>
      <w:r w:rsidR="000C3347" w:rsidRPr="000C3347">
        <w:t xml:space="preserve"> </w:t>
      </w:r>
      <w:r w:rsidR="000C3347" w:rsidRPr="000C3347">
        <w:rPr>
          <w:color w:val="auto"/>
        </w:rPr>
        <w:t>Repeated violations may result in exclusion from club activities or additional disciplinary measures.</w:t>
      </w:r>
    </w:p>
    <w:p w14:paraId="152E1D66" w14:textId="77777777" w:rsidR="0080292E" w:rsidRPr="00351E42" w:rsidRDefault="0080292E" w:rsidP="0080292E">
      <w:pPr>
        <w:ind w:right="0"/>
        <w:rPr>
          <w:color w:val="auto"/>
        </w:rPr>
      </w:pPr>
    </w:p>
    <w:p w14:paraId="252A9950" w14:textId="5E085604" w:rsidR="0080292E" w:rsidRDefault="0080292E" w:rsidP="000C3347">
      <w:pPr>
        <w:ind w:right="0"/>
        <w:rPr>
          <w:color w:val="auto"/>
        </w:rPr>
      </w:pPr>
      <w:r w:rsidRPr="00351E42">
        <w:rPr>
          <w:color w:val="auto"/>
        </w:rPr>
        <w:t>b.</w:t>
      </w:r>
      <w:r w:rsidRPr="00351E42">
        <w:rPr>
          <w:color w:val="auto"/>
        </w:rPr>
        <w:tab/>
      </w:r>
      <w:r w:rsidR="00351E42" w:rsidRPr="00351E42">
        <w:rPr>
          <w:color w:val="auto"/>
        </w:rPr>
        <w:t>Members must seek prior approval from the committee for any social media pictures, videos, or statements referencing the club or its activities. Submissions for approval must be made to the committee or the designated social media coordinator. The committee will review proposed content within 48 hours to ensure alignment with the club’s values, professionalism, and public image.</w:t>
      </w:r>
      <w:r w:rsidR="000C3347" w:rsidRPr="000C3347">
        <w:t xml:space="preserve"> </w:t>
      </w:r>
      <w:r w:rsidR="000C3347" w:rsidRPr="000C3347">
        <w:rPr>
          <w:color w:val="auto"/>
        </w:rPr>
        <w:t>Failure to follow the social media approval process may result in disciplinary action.</w:t>
      </w:r>
      <w:r w:rsidR="000C3347">
        <w:rPr>
          <w:color w:val="auto"/>
        </w:rPr>
        <w:t xml:space="preserve"> </w:t>
      </w:r>
      <w:r w:rsidR="000C3347" w:rsidRPr="000C3347">
        <w:rPr>
          <w:color w:val="auto"/>
        </w:rPr>
        <w:t>Non-compliant content will be removed or edited to align with club standards.</w:t>
      </w:r>
    </w:p>
    <w:p w14:paraId="27697290" w14:textId="77777777" w:rsidR="00D77948" w:rsidRDefault="00D77948" w:rsidP="00D77948">
      <w:pPr>
        <w:spacing w:after="35" w:line="259" w:lineRule="auto"/>
        <w:ind w:left="0" w:right="0" w:firstLine="0"/>
        <w:jc w:val="left"/>
      </w:pPr>
    </w:p>
    <w:p w14:paraId="45B60E30" w14:textId="314D59C6" w:rsidR="00D77948" w:rsidRDefault="00D77948" w:rsidP="00D77948">
      <w:pPr>
        <w:spacing w:after="35" w:line="259" w:lineRule="auto"/>
        <w:ind w:left="0" w:right="0" w:firstLine="0"/>
        <w:jc w:val="left"/>
      </w:pPr>
      <w:r>
        <w:t>v.</w:t>
      </w:r>
      <w:r>
        <w:tab/>
        <w:t>All branch activities will comply with the BSAC Policy on the Protection of Children and</w:t>
      </w:r>
    </w:p>
    <w:p w14:paraId="0143DE79" w14:textId="7F79D8F8" w:rsidR="00534D26" w:rsidRDefault="00D77948" w:rsidP="00D77948">
      <w:pPr>
        <w:spacing w:after="35" w:line="259" w:lineRule="auto"/>
        <w:ind w:left="0" w:right="0" w:firstLine="0"/>
        <w:jc w:val="left"/>
      </w:pPr>
      <w:r>
        <w:t>vulnerable persons where this is necessary under said policy.</w:t>
      </w:r>
    </w:p>
    <w:p w14:paraId="5639B0E3" w14:textId="77777777" w:rsidR="00D77948" w:rsidRDefault="00D77948">
      <w:pPr>
        <w:spacing w:after="35" w:line="259" w:lineRule="auto"/>
        <w:ind w:left="0" w:right="0" w:firstLine="0"/>
        <w:jc w:val="left"/>
      </w:pPr>
    </w:p>
    <w:p w14:paraId="23BA889F" w14:textId="77777777" w:rsidR="00534D26" w:rsidRDefault="00E24542">
      <w:pPr>
        <w:pStyle w:val="Heading1"/>
        <w:ind w:left="705" w:hanging="720"/>
      </w:pPr>
      <w:r>
        <w:t xml:space="preserve">Discipline </w:t>
      </w:r>
    </w:p>
    <w:p w14:paraId="46180C3C" w14:textId="77777777" w:rsidR="00534D26" w:rsidRDefault="00E24542">
      <w:pPr>
        <w:tabs>
          <w:tab w:val="center" w:pos="2744"/>
        </w:tabs>
        <w:ind w:left="-15" w:right="0" w:firstLine="0"/>
        <w:jc w:val="left"/>
      </w:pPr>
      <w:proofErr w:type="spellStart"/>
      <w:r>
        <w:t>i</w:t>
      </w:r>
      <w:proofErr w:type="spellEnd"/>
      <w:r>
        <w:t xml:space="preserve">. </w:t>
      </w:r>
      <w:r>
        <w:tab/>
        <w:t xml:space="preserve">Temporary suspension from participation: </w:t>
      </w:r>
    </w:p>
    <w:p w14:paraId="4CD673DE" w14:textId="77777777" w:rsidR="00C523EA" w:rsidRDefault="00C523EA" w:rsidP="00C523EA">
      <w:pPr>
        <w:spacing w:after="0" w:line="259" w:lineRule="auto"/>
        <w:ind w:left="0" w:right="0" w:firstLine="0"/>
        <w:jc w:val="left"/>
      </w:pPr>
      <w:bookmarkStart w:id="13" w:name="_Hlk184086265"/>
      <w:bookmarkStart w:id="14" w:name="_Hlk184135180"/>
      <w:r>
        <w:t xml:space="preserve">  </w:t>
      </w:r>
    </w:p>
    <w:p w14:paraId="5A27DFB7" w14:textId="1C9C96A2" w:rsidR="00C523EA" w:rsidRDefault="00C523EA" w:rsidP="00C523EA">
      <w:pPr>
        <w:spacing w:after="0" w:line="259" w:lineRule="auto"/>
        <w:ind w:left="0" w:right="0" w:firstLine="0"/>
        <w:jc w:val="left"/>
      </w:pPr>
      <w:r>
        <w:t>a.</w:t>
      </w:r>
      <w:r>
        <w:tab/>
        <w:t xml:space="preserve">The </w:t>
      </w:r>
      <w:r w:rsidRPr="00C523EA">
        <w:t>person in charge of a branch activity may suspend, at their discretion and for the duration of the activity, any member who misconducts themselves. Any such suspension shall be reported as soon as possible to the Chair or Secretary and shall be discussed at the next meeting of the committee.</w:t>
      </w:r>
    </w:p>
    <w:p w14:paraId="46BE680A" w14:textId="77777777" w:rsidR="00C523EA" w:rsidRDefault="00C523EA" w:rsidP="00C523EA">
      <w:pPr>
        <w:spacing w:after="0" w:line="259" w:lineRule="auto"/>
        <w:ind w:left="0" w:right="0" w:firstLine="0"/>
        <w:jc w:val="left"/>
      </w:pPr>
    </w:p>
    <w:p w14:paraId="2B17EFE0" w14:textId="3DADBA2F" w:rsidR="00C523EA" w:rsidRDefault="00C523EA" w:rsidP="00C523EA">
      <w:pPr>
        <w:spacing w:after="0" w:line="259" w:lineRule="auto"/>
        <w:ind w:left="0" w:right="0" w:firstLine="0"/>
        <w:jc w:val="left"/>
      </w:pPr>
      <w:r>
        <w:t>b.</w:t>
      </w:r>
      <w:r>
        <w:tab/>
        <w:t xml:space="preserve">The </w:t>
      </w:r>
      <w:r w:rsidRPr="00C523EA">
        <w:t>committee shall first discuss the incident without the presence of the member in question and then shall invite them to join the discussion and explain their view of the matter.</w:t>
      </w:r>
    </w:p>
    <w:bookmarkEnd w:id="13"/>
    <w:bookmarkEnd w:id="14"/>
    <w:p w14:paraId="1B5C8C63" w14:textId="4CCC6827" w:rsidR="00534D26" w:rsidRDefault="00534D26">
      <w:pPr>
        <w:spacing w:after="0" w:line="259" w:lineRule="auto"/>
        <w:ind w:left="0" w:right="0" w:firstLine="0"/>
        <w:jc w:val="left"/>
      </w:pPr>
    </w:p>
    <w:p w14:paraId="488264B1" w14:textId="77777777" w:rsidR="00534D26" w:rsidRDefault="00E24542">
      <w:pPr>
        <w:tabs>
          <w:tab w:val="center" w:pos="2524"/>
        </w:tabs>
        <w:ind w:left="-15" w:right="0" w:firstLine="0"/>
        <w:jc w:val="left"/>
      </w:pPr>
      <w:r>
        <w:t xml:space="preserve">ii. </w:t>
      </w:r>
      <w:r>
        <w:tab/>
        <w:t xml:space="preserve">Suspension and loss of membership: </w:t>
      </w:r>
    </w:p>
    <w:p w14:paraId="4D5DB304" w14:textId="77777777" w:rsidR="00534D26" w:rsidRDefault="00E24542">
      <w:pPr>
        <w:spacing w:after="0" w:line="259" w:lineRule="auto"/>
        <w:ind w:left="0" w:right="0" w:firstLine="0"/>
        <w:jc w:val="left"/>
      </w:pPr>
      <w:r>
        <w:t xml:space="preserve"> </w:t>
      </w:r>
    </w:p>
    <w:p w14:paraId="1EA97CB1" w14:textId="3F93CE0C" w:rsidR="00534D26" w:rsidRDefault="00E24542">
      <w:pPr>
        <w:numPr>
          <w:ilvl w:val="0"/>
          <w:numId w:val="16"/>
        </w:numPr>
        <w:ind w:right="0" w:hanging="720"/>
      </w:pPr>
      <w:r>
        <w:t xml:space="preserve">The committee shall have the power by a two-thirds majority of all current voting members </w:t>
      </w:r>
    </w:p>
    <w:p w14:paraId="5502E6AB" w14:textId="6B5812BF" w:rsidR="00C523EA" w:rsidRDefault="00C523EA" w:rsidP="00C523EA">
      <w:pPr>
        <w:ind w:right="0"/>
      </w:pPr>
      <w:r w:rsidRPr="00C523EA">
        <w:t xml:space="preserve">to suspend the membership of any member of the branch. Suspension of the membership of any officer or other committee member shall be dealt with in accordance with the provisions of the next sub-clause. A decision to suspend shall be immediately communicated to the member concerned, and their membership shall be suspended. A suspended member shall be entitled to demand a hearing at the next regular meeting of the committee during which the reasons for the suspension shall be made fully known and they shall be given the opportunity to answer fully the charges against them. Upon conclusion of the hearing, the member shall leave the meeting and the committee shall vote again on the suspension. If the requisite two-thirds majority does not carry the motion, the suspension shall be lifted and the member shall be informed accordingly. If </w:t>
      </w:r>
      <w:r w:rsidRPr="00C523EA">
        <w:lastRenderedPageBreak/>
        <w:t>the motion is carried again by the said majority, the member shall be informed and they shall be deemed to have resigned their membership in the Branch. The member affected shall have the right to appeal the decision of the committee to the next General Meeting of the Branch. In that regard only, they shall have the rights of a paid-up member.</w:t>
      </w:r>
    </w:p>
    <w:p w14:paraId="67215CC7" w14:textId="77777777" w:rsidR="00534D26" w:rsidRDefault="00E24542">
      <w:pPr>
        <w:spacing w:after="0" w:line="259" w:lineRule="auto"/>
        <w:ind w:left="0" w:right="0" w:firstLine="0"/>
        <w:jc w:val="left"/>
      </w:pPr>
      <w:r>
        <w:t xml:space="preserve"> </w:t>
      </w:r>
    </w:p>
    <w:p w14:paraId="10623D8F" w14:textId="75311326" w:rsidR="00534D26" w:rsidRDefault="00E24542" w:rsidP="00C523EA">
      <w:pPr>
        <w:numPr>
          <w:ilvl w:val="0"/>
          <w:numId w:val="16"/>
        </w:numPr>
        <w:ind w:right="0" w:hanging="720"/>
      </w:pPr>
      <w:r>
        <w:t xml:space="preserve">Suspension of the membership of an Officer or general committee member shall only be </w:t>
      </w:r>
    </w:p>
    <w:p w14:paraId="20D6015F" w14:textId="7A60E0D1" w:rsidR="00C523EA" w:rsidRDefault="00C523EA" w:rsidP="00C523EA">
      <w:pPr>
        <w:ind w:right="0"/>
      </w:pPr>
      <w:r>
        <w:t xml:space="preserve">voted </w:t>
      </w:r>
      <w:r w:rsidRPr="00C523EA">
        <w:t>upon at a meeting where the agenda has [a] been posted or distributed to all committee members at least one week prior to the meeting and [b] explicitly refers to the motion of suspension. If the person charged attends the meeting, they shall be entitled to hear and respond to the charges levied against them. When the Chair of the meeting is satisfied that the matter has been adequately and fairly discussed, the person charged shall leave the meeting and a vote shall be taken. If the proposal to suspend is carried by the requisite two-thirds majority, the person charged shall be deemed to have resigned their membership in the Branch, and they shall have the right of appeal provided for in the preceding paragraph. If the person charged does not attend the meeting, the provisions of the preceding paragraph shall apply.</w:t>
      </w:r>
    </w:p>
    <w:p w14:paraId="617928BB" w14:textId="77777777" w:rsidR="00C523EA" w:rsidRDefault="00C523EA" w:rsidP="00C523EA">
      <w:pPr>
        <w:ind w:right="0"/>
      </w:pPr>
    </w:p>
    <w:p w14:paraId="23E03EBD" w14:textId="77777777" w:rsidR="00534D26" w:rsidRDefault="00E24542">
      <w:pPr>
        <w:pStyle w:val="Heading1"/>
        <w:ind w:left="705" w:hanging="720"/>
      </w:pPr>
      <w:r>
        <w:t xml:space="preserve">Dissolution </w:t>
      </w:r>
    </w:p>
    <w:p w14:paraId="6CD39D71" w14:textId="5AF75F5A" w:rsidR="00534D26" w:rsidRDefault="00E24542">
      <w:pPr>
        <w:numPr>
          <w:ilvl w:val="0"/>
          <w:numId w:val="17"/>
        </w:numPr>
        <w:ind w:right="0"/>
      </w:pPr>
      <w:r>
        <w:t>The branch may not be dissolved except pursuant to a vote taken at a General Meeting; provided, however, that dissolution may be put to a vote at an Annual General Meeting only if it appears on the agenda provided for in byelaw 4 (</w:t>
      </w:r>
      <w:proofErr w:type="spellStart"/>
      <w:r>
        <w:t>i</w:t>
      </w:r>
      <w:proofErr w:type="spellEnd"/>
      <w:r>
        <w:t xml:space="preserve">). </w:t>
      </w:r>
    </w:p>
    <w:p w14:paraId="0D4BEE84" w14:textId="77777777" w:rsidR="00534D26" w:rsidRDefault="00E24542">
      <w:pPr>
        <w:spacing w:after="0" w:line="259" w:lineRule="auto"/>
        <w:ind w:left="0" w:right="0" w:firstLine="0"/>
        <w:jc w:val="left"/>
      </w:pPr>
      <w:r>
        <w:t xml:space="preserve"> </w:t>
      </w:r>
    </w:p>
    <w:p w14:paraId="3509F82C" w14:textId="57EF5F70" w:rsidR="00534D26" w:rsidRDefault="00E24542">
      <w:pPr>
        <w:numPr>
          <w:ilvl w:val="0"/>
          <w:numId w:val="17"/>
        </w:numPr>
        <w:ind w:right="0"/>
      </w:pPr>
      <w:r>
        <w:t xml:space="preserve">A proposal to dissolve the branch shall be subject to ballot </w:t>
      </w:r>
      <w:r w:rsidR="002D410C">
        <w:t xml:space="preserve">(counted by a minimum of 3 committee members) </w:t>
      </w:r>
      <w:r>
        <w:t xml:space="preserve">and, in order to be carried, it must receive the votes of two-thirds of the voting members of the branch who are present at the Meeting. </w:t>
      </w:r>
    </w:p>
    <w:p w14:paraId="5A828EFE" w14:textId="77777777" w:rsidR="00534D26" w:rsidRDefault="00E24542">
      <w:pPr>
        <w:spacing w:after="0" w:line="259" w:lineRule="auto"/>
        <w:ind w:left="0" w:right="0" w:firstLine="0"/>
        <w:jc w:val="left"/>
      </w:pPr>
      <w:r>
        <w:t xml:space="preserve"> </w:t>
      </w:r>
    </w:p>
    <w:p w14:paraId="5DB48C66" w14:textId="563F9E6A" w:rsidR="00534D26" w:rsidRDefault="00E24542">
      <w:pPr>
        <w:numPr>
          <w:ilvl w:val="0"/>
          <w:numId w:val="17"/>
        </w:numPr>
        <w:ind w:right="0"/>
      </w:pPr>
      <w:r>
        <w:t xml:space="preserve">If dissolution of the branch is voted in accordance with the preceding provisions of this byelaw, the committee shall proceed without delay to </w:t>
      </w:r>
      <w:proofErr w:type="spellStart"/>
      <w:r>
        <w:t>realise</w:t>
      </w:r>
      <w:proofErr w:type="spellEnd"/>
      <w:r>
        <w:t xml:space="preserve"> the value of the property of the branch and to discharge the branch's outstanding liabilities. Any net assets remaining shall be distributed to such recipient or recipients and in such fashion as the meeting shall have decided. </w:t>
      </w:r>
    </w:p>
    <w:p w14:paraId="727B14FF" w14:textId="77777777" w:rsidR="00534D26" w:rsidRDefault="00E24542">
      <w:pPr>
        <w:spacing w:after="0" w:line="259" w:lineRule="auto"/>
        <w:ind w:left="0" w:right="0" w:firstLine="0"/>
        <w:jc w:val="left"/>
      </w:pPr>
      <w:r>
        <w:t xml:space="preserve"> </w:t>
      </w:r>
    </w:p>
    <w:p w14:paraId="76E162B6" w14:textId="5228A7C1" w:rsidR="00534D26" w:rsidRDefault="00E24542" w:rsidP="00C523EA">
      <w:pPr>
        <w:pStyle w:val="ListParagraph"/>
        <w:numPr>
          <w:ilvl w:val="0"/>
          <w:numId w:val="17"/>
        </w:numPr>
        <w:ind w:right="0"/>
      </w:pPr>
      <w:r>
        <w:t xml:space="preserve">If the branch has assets acquired in part or in full with grants from agencies such as the Lottery Sports Fund or Foundation for Sport and the Arts, those agencies should be informed of the proposed dissolution, for they have a right to recover a proportion of the current value of the assets. </w:t>
      </w:r>
    </w:p>
    <w:p w14:paraId="3F94C57F" w14:textId="77777777" w:rsidR="00534D26" w:rsidRDefault="00E24542">
      <w:pPr>
        <w:spacing w:after="33" w:line="259" w:lineRule="auto"/>
        <w:ind w:left="0" w:right="0" w:firstLine="0"/>
        <w:jc w:val="left"/>
      </w:pPr>
      <w:r>
        <w:t xml:space="preserve"> </w:t>
      </w:r>
    </w:p>
    <w:p w14:paraId="496969D6" w14:textId="77777777" w:rsidR="00534D26" w:rsidRDefault="00E24542">
      <w:pPr>
        <w:pStyle w:val="Heading1"/>
        <w:ind w:left="705" w:hanging="720"/>
      </w:pPr>
      <w:r>
        <w:t xml:space="preserve">Amendment </w:t>
      </w:r>
    </w:p>
    <w:p w14:paraId="6C0E0244" w14:textId="4A5B06E2" w:rsidR="00534D26" w:rsidRDefault="00E24542">
      <w:pPr>
        <w:numPr>
          <w:ilvl w:val="0"/>
          <w:numId w:val="18"/>
        </w:numPr>
        <w:ind w:right="0"/>
      </w:pPr>
      <w:r>
        <w:t xml:space="preserve">These byelaws may only be amended in a General Meeting in accordance with the affirmative votes of a majority </w:t>
      </w:r>
      <w:r w:rsidRPr="00C731B3">
        <w:rPr>
          <w:color w:val="auto"/>
        </w:rPr>
        <w:t xml:space="preserve">of </w:t>
      </w:r>
      <w:r w:rsidR="00C731B3" w:rsidRPr="00C731B3">
        <w:rPr>
          <w:color w:val="auto"/>
        </w:rPr>
        <w:t>two thirds</w:t>
      </w:r>
      <w:r w:rsidRPr="00C731B3">
        <w:rPr>
          <w:color w:val="auto"/>
        </w:rPr>
        <w:t xml:space="preserve"> of those </w:t>
      </w:r>
      <w:r>
        <w:t xml:space="preserve">voting members of the branch who are present at the meeting. </w:t>
      </w:r>
    </w:p>
    <w:p w14:paraId="7079EE80" w14:textId="77777777" w:rsidR="00534D26" w:rsidRDefault="00E24542">
      <w:pPr>
        <w:spacing w:after="0" w:line="259" w:lineRule="auto"/>
        <w:ind w:left="0" w:right="0" w:firstLine="0"/>
        <w:jc w:val="left"/>
      </w:pPr>
      <w:r>
        <w:t xml:space="preserve"> </w:t>
      </w:r>
    </w:p>
    <w:p w14:paraId="10BF91D3" w14:textId="77777777" w:rsidR="00534D26" w:rsidRDefault="00E24542">
      <w:pPr>
        <w:numPr>
          <w:ilvl w:val="0"/>
          <w:numId w:val="18"/>
        </w:numPr>
        <w:ind w:right="0"/>
      </w:pPr>
      <w:r>
        <w:t xml:space="preserve">Notwithstanding anything to the contrary contained in these byelaws, no amendment may be made to this byelaw or to byelaws 3, 10 and 12, unless prior to the meeting at which such amendment is proposed, an Officer or the Chief Executive of the British Sub-Aqua Club shall have notified the Branch in writing of the British Sub-Aqua Club's approval of the subject and text thereof. </w:t>
      </w:r>
    </w:p>
    <w:p w14:paraId="2049FFBB" w14:textId="77777777" w:rsidR="00534D26" w:rsidRDefault="00E24542">
      <w:pPr>
        <w:spacing w:after="33" w:line="259" w:lineRule="auto"/>
        <w:ind w:left="0" w:right="0" w:firstLine="0"/>
        <w:jc w:val="left"/>
      </w:pPr>
      <w:r>
        <w:t xml:space="preserve"> </w:t>
      </w:r>
    </w:p>
    <w:p w14:paraId="51E465A0" w14:textId="77777777" w:rsidR="00534D26" w:rsidRDefault="00E24542">
      <w:pPr>
        <w:pStyle w:val="Heading1"/>
        <w:ind w:left="705" w:hanging="720"/>
      </w:pPr>
      <w:r>
        <w:lastRenderedPageBreak/>
        <w:t xml:space="preserve">British Sub-Aqua Club rules </w:t>
      </w:r>
    </w:p>
    <w:p w14:paraId="421B89E9" w14:textId="77777777" w:rsidR="00534D26" w:rsidRDefault="00E24542">
      <w:pPr>
        <w:ind w:left="-5" w:right="0"/>
      </w:pPr>
      <w:r>
        <w:t xml:space="preserve">These byelaws are made in compliance with Article 84 of the Articles of Association of the British Sub-Aqua Club, shall be subject to the provisions and requirements of that Article, and shall only be valid to the extent that they are not in conflict with the said provisions and requirements or with those of the Articles of Association of the British Sub-Aqua Club. </w:t>
      </w:r>
    </w:p>
    <w:p w14:paraId="358680DE" w14:textId="77777777" w:rsidR="00534D26" w:rsidRDefault="00E24542">
      <w:pPr>
        <w:spacing w:after="0" w:line="259" w:lineRule="auto"/>
        <w:ind w:left="0" w:right="0" w:firstLine="0"/>
        <w:jc w:val="left"/>
      </w:pPr>
      <w:r>
        <w:t xml:space="preserve"> </w:t>
      </w:r>
    </w:p>
    <w:p w14:paraId="20383E90" w14:textId="09EA733A" w:rsidR="00534D26" w:rsidRDefault="00E24542">
      <w:pPr>
        <w:spacing w:after="0" w:line="259" w:lineRule="auto"/>
        <w:ind w:left="0" w:right="0" w:firstLine="0"/>
        <w:jc w:val="left"/>
      </w:pPr>
      <w:r>
        <w:br w:type="page"/>
      </w:r>
    </w:p>
    <w:p w14:paraId="28C4E398" w14:textId="42F80F81" w:rsidR="00534D26" w:rsidRDefault="00E24542">
      <w:pPr>
        <w:spacing w:after="0" w:line="259" w:lineRule="auto"/>
        <w:ind w:left="0" w:right="8" w:firstLine="0"/>
        <w:jc w:val="center"/>
      </w:pPr>
      <w:r>
        <w:rPr>
          <w:b/>
          <w:color w:val="23398B"/>
        </w:rPr>
        <w:lastRenderedPageBreak/>
        <w:t xml:space="preserve">Appendix A: </w:t>
      </w:r>
      <w:r w:rsidR="00843FB5">
        <w:rPr>
          <w:b/>
          <w:color w:val="23398B"/>
        </w:rPr>
        <w:t>WSD</w:t>
      </w:r>
      <w:r>
        <w:rPr>
          <w:b/>
          <w:color w:val="23398B"/>
        </w:rPr>
        <w:t xml:space="preserve"> Code of Conduct </w:t>
      </w:r>
    </w:p>
    <w:p w14:paraId="245C0A6C" w14:textId="77777777" w:rsidR="00534D26" w:rsidRDefault="00E24542">
      <w:pPr>
        <w:spacing w:after="18" w:line="259" w:lineRule="auto"/>
        <w:ind w:left="0" w:right="0" w:firstLine="0"/>
        <w:jc w:val="left"/>
      </w:pPr>
      <w:r>
        <w:t xml:space="preserve"> </w:t>
      </w:r>
    </w:p>
    <w:p w14:paraId="7A08A0A8" w14:textId="7D3A0EA7" w:rsidR="00534D26" w:rsidRDefault="00843FB5">
      <w:pPr>
        <w:numPr>
          <w:ilvl w:val="0"/>
          <w:numId w:val="19"/>
        </w:numPr>
        <w:spacing w:after="0" w:line="243" w:lineRule="auto"/>
        <w:ind w:right="54"/>
        <w:jc w:val="left"/>
      </w:pPr>
      <w:r>
        <w:t xml:space="preserve">WSD </w:t>
      </w:r>
      <w:r w:rsidR="00E24542">
        <w:t xml:space="preserve">is a members’ </w:t>
      </w:r>
      <w:proofErr w:type="spellStart"/>
      <w:r w:rsidR="00E24542">
        <w:t>organisation</w:t>
      </w:r>
      <w:proofErr w:type="spellEnd"/>
      <w:r w:rsidR="00E24542">
        <w:t xml:space="preserve"> and all members, by accepting membership, agree to abide by the rules, regulations and policies of the </w:t>
      </w:r>
      <w:proofErr w:type="spellStart"/>
      <w:r w:rsidR="00E24542">
        <w:t>organisation</w:t>
      </w:r>
      <w:proofErr w:type="spellEnd"/>
      <w:r w:rsidR="00E24542">
        <w:t xml:space="preserve">. The authority for this </w:t>
      </w:r>
      <w:r>
        <w:t>WSD</w:t>
      </w:r>
      <w:r w:rsidR="00E24542">
        <w:t xml:space="preserve"> Code of Conduct is derived from the Articles of Association of the British Sub-Aqua Club.</w:t>
      </w:r>
      <w:r w:rsidR="00E24542">
        <w:rPr>
          <w:color w:val="E30613"/>
        </w:rPr>
        <w:t xml:space="preserve"> </w:t>
      </w:r>
    </w:p>
    <w:p w14:paraId="38083B8D" w14:textId="77777777" w:rsidR="00534D26" w:rsidRDefault="00E24542">
      <w:pPr>
        <w:spacing w:after="0" w:line="259" w:lineRule="auto"/>
        <w:ind w:left="0" w:right="0" w:firstLine="0"/>
        <w:jc w:val="left"/>
      </w:pPr>
      <w:r>
        <w:rPr>
          <w:color w:val="E30613"/>
        </w:rPr>
        <w:t xml:space="preserve"> </w:t>
      </w:r>
    </w:p>
    <w:p w14:paraId="2EE16711" w14:textId="38F8ABD9" w:rsidR="00534D26" w:rsidRDefault="00E24542">
      <w:pPr>
        <w:numPr>
          <w:ilvl w:val="0"/>
          <w:numId w:val="19"/>
        </w:numPr>
        <w:ind w:right="54"/>
        <w:jc w:val="left"/>
      </w:pPr>
      <w:r>
        <w:t xml:space="preserve">The </w:t>
      </w:r>
      <w:r w:rsidR="00843FB5">
        <w:t>WSD</w:t>
      </w:r>
      <w:r>
        <w:t xml:space="preserve"> Code of Conduct includes the following and members are bound by it. The list is not exhaustive. All members shall:</w:t>
      </w:r>
      <w:r>
        <w:rPr>
          <w:color w:val="E30613"/>
        </w:rPr>
        <w:t xml:space="preserve"> </w:t>
      </w:r>
    </w:p>
    <w:p w14:paraId="183BBEA9" w14:textId="77777777" w:rsidR="00534D26" w:rsidRDefault="00E24542">
      <w:pPr>
        <w:spacing w:after="0" w:line="259" w:lineRule="auto"/>
        <w:ind w:left="0" w:right="0" w:firstLine="0"/>
        <w:jc w:val="left"/>
      </w:pPr>
      <w:r>
        <w:rPr>
          <w:color w:val="E30613"/>
        </w:rPr>
        <w:t xml:space="preserve"> </w:t>
      </w:r>
    </w:p>
    <w:p w14:paraId="470E17CF" w14:textId="77777777" w:rsidR="00534D26" w:rsidRDefault="00E24542">
      <w:pPr>
        <w:numPr>
          <w:ilvl w:val="0"/>
          <w:numId w:val="20"/>
        </w:numPr>
        <w:ind w:right="0" w:hanging="720"/>
      </w:pPr>
      <w:r>
        <w:t>Act in accordance with the law of the land</w:t>
      </w:r>
      <w:r>
        <w:rPr>
          <w:color w:val="E30613"/>
        </w:rPr>
        <w:t xml:space="preserve"> </w:t>
      </w:r>
    </w:p>
    <w:p w14:paraId="02B445CE" w14:textId="77777777" w:rsidR="00534D26" w:rsidRDefault="00E24542">
      <w:pPr>
        <w:spacing w:after="0" w:line="259" w:lineRule="auto"/>
        <w:ind w:left="0" w:right="0" w:firstLine="0"/>
        <w:jc w:val="left"/>
      </w:pPr>
      <w:r>
        <w:rPr>
          <w:color w:val="E30613"/>
        </w:rPr>
        <w:t xml:space="preserve"> </w:t>
      </w:r>
    </w:p>
    <w:p w14:paraId="58E6AF00" w14:textId="2B335A1A" w:rsidR="00534D26" w:rsidRDefault="00E24542">
      <w:pPr>
        <w:numPr>
          <w:ilvl w:val="0"/>
          <w:numId w:val="20"/>
        </w:numPr>
        <w:ind w:right="0" w:hanging="720"/>
      </w:pPr>
      <w:r>
        <w:t xml:space="preserve">Comply fully with duly </w:t>
      </w:r>
      <w:proofErr w:type="spellStart"/>
      <w:r>
        <w:t>authorised</w:t>
      </w:r>
      <w:proofErr w:type="spellEnd"/>
      <w:r>
        <w:t xml:space="preserve"> authorities outside </w:t>
      </w:r>
      <w:r w:rsidR="00843FB5">
        <w:t>WSD</w:t>
      </w:r>
      <w:r>
        <w:rPr>
          <w:color w:val="E30613"/>
        </w:rPr>
        <w:t xml:space="preserve"> </w:t>
      </w:r>
    </w:p>
    <w:p w14:paraId="24D47190" w14:textId="77777777" w:rsidR="00534D26" w:rsidRDefault="00E24542">
      <w:pPr>
        <w:spacing w:after="0" w:line="259" w:lineRule="auto"/>
        <w:ind w:left="0" w:right="0" w:firstLine="0"/>
        <w:jc w:val="left"/>
      </w:pPr>
      <w:r>
        <w:rPr>
          <w:color w:val="E30613"/>
        </w:rPr>
        <w:t xml:space="preserve"> </w:t>
      </w:r>
    </w:p>
    <w:p w14:paraId="051574A3" w14:textId="4A77D1FF" w:rsidR="00534D26" w:rsidRDefault="00E24542">
      <w:pPr>
        <w:numPr>
          <w:ilvl w:val="0"/>
          <w:numId w:val="20"/>
        </w:numPr>
        <w:ind w:right="0" w:hanging="720"/>
      </w:pPr>
      <w:r>
        <w:t xml:space="preserve">Act in accordance with the BSAC Articles of Association, BSAC Safe Diving, rules training </w:t>
      </w:r>
    </w:p>
    <w:p w14:paraId="6D18A6BD" w14:textId="50E0490C" w:rsidR="00150B65" w:rsidRDefault="00150B65" w:rsidP="00150B65">
      <w:pPr>
        <w:ind w:right="0"/>
      </w:pPr>
      <w:proofErr w:type="spellStart"/>
      <w:r>
        <w:t>programmes</w:t>
      </w:r>
      <w:proofErr w:type="spellEnd"/>
      <w:r>
        <w:t>, policies or guidance, and WSD byelaws</w:t>
      </w:r>
    </w:p>
    <w:p w14:paraId="23284418" w14:textId="77777777" w:rsidR="00534D26" w:rsidRDefault="00E24542">
      <w:pPr>
        <w:spacing w:after="0" w:line="259" w:lineRule="auto"/>
        <w:ind w:left="0" w:right="0" w:firstLine="0"/>
        <w:jc w:val="left"/>
      </w:pPr>
      <w:r>
        <w:rPr>
          <w:color w:val="E30613"/>
        </w:rPr>
        <w:t xml:space="preserve"> </w:t>
      </w:r>
    </w:p>
    <w:p w14:paraId="5AC90D02" w14:textId="158B68EE" w:rsidR="00534D26" w:rsidRDefault="00E24542">
      <w:pPr>
        <w:numPr>
          <w:ilvl w:val="0"/>
          <w:numId w:val="20"/>
        </w:numPr>
        <w:ind w:right="0" w:hanging="720"/>
      </w:pPr>
      <w:r>
        <w:t xml:space="preserve">Comply with </w:t>
      </w:r>
      <w:r w:rsidR="00843FB5">
        <w:t>WSD</w:t>
      </w:r>
      <w:r>
        <w:t xml:space="preserve"> training </w:t>
      </w:r>
      <w:proofErr w:type="spellStart"/>
      <w:r>
        <w:t>programmes</w:t>
      </w:r>
      <w:proofErr w:type="spellEnd"/>
      <w:r>
        <w:t xml:space="preserve"> when delivering and receiving training</w:t>
      </w:r>
      <w:r>
        <w:rPr>
          <w:color w:val="E30613"/>
        </w:rPr>
        <w:t xml:space="preserve"> </w:t>
      </w:r>
    </w:p>
    <w:p w14:paraId="6E04D9B8" w14:textId="77777777" w:rsidR="00534D26" w:rsidRDefault="00E24542">
      <w:pPr>
        <w:spacing w:after="0" w:line="259" w:lineRule="auto"/>
        <w:ind w:left="0" w:right="0" w:firstLine="0"/>
        <w:jc w:val="left"/>
      </w:pPr>
      <w:r>
        <w:rPr>
          <w:color w:val="E30613"/>
        </w:rPr>
        <w:t xml:space="preserve"> </w:t>
      </w:r>
    </w:p>
    <w:p w14:paraId="4B21596F" w14:textId="77777777" w:rsidR="00534D26" w:rsidRDefault="00E24542">
      <w:pPr>
        <w:numPr>
          <w:ilvl w:val="0"/>
          <w:numId w:val="20"/>
        </w:numPr>
        <w:ind w:right="0" w:hanging="720"/>
      </w:pPr>
      <w:r>
        <w:t>Fulfil their obligations towards others by compliance with duty of care</w:t>
      </w:r>
      <w:r>
        <w:rPr>
          <w:color w:val="E30613"/>
        </w:rPr>
        <w:t xml:space="preserve"> </w:t>
      </w:r>
    </w:p>
    <w:p w14:paraId="5970DF40" w14:textId="77777777" w:rsidR="00534D26" w:rsidRDefault="00E24542">
      <w:pPr>
        <w:spacing w:after="0" w:line="259" w:lineRule="auto"/>
        <w:ind w:left="0" w:right="0" w:firstLine="0"/>
        <w:jc w:val="left"/>
      </w:pPr>
      <w:r>
        <w:rPr>
          <w:color w:val="E30613"/>
        </w:rPr>
        <w:t xml:space="preserve"> </w:t>
      </w:r>
    </w:p>
    <w:p w14:paraId="5A31719D" w14:textId="20C8F0EC" w:rsidR="00534D26" w:rsidRDefault="00E24542">
      <w:pPr>
        <w:numPr>
          <w:ilvl w:val="0"/>
          <w:numId w:val="20"/>
        </w:numPr>
        <w:ind w:right="0" w:hanging="720"/>
      </w:pPr>
      <w:r>
        <w:t xml:space="preserve">Comply with </w:t>
      </w:r>
      <w:r w:rsidR="00843FB5">
        <w:t>WSD</w:t>
      </w:r>
      <w:r>
        <w:t xml:space="preserve"> Safeguarding polic</w:t>
      </w:r>
      <w:r w:rsidR="00843FB5">
        <w:t>ies</w:t>
      </w:r>
      <w:r>
        <w:rPr>
          <w:color w:val="E30613"/>
        </w:rPr>
        <w:t xml:space="preserve"> </w:t>
      </w:r>
    </w:p>
    <w:p w14:paraId="35E08C4C" w14:textId="77777777" w:rsidR="00534D26" w:rsidRDefault="00E24542">
      <w:pPr>
        <w:spacing w:after="0" w:line="259" w:lineRule="auto"/>
        <w:ind w:left="0" w:right="0" w:firstLine="0"/>
        <w:jc w:val="left"/>
      </w:pPr>
      <w:r>
        <w:rPr>
          <w:color w:val="E30613"/>
        </w:rPr>
        <w:t xml:space="preserve"> </w:t>
      </w:r>
    </w:p>
    <w:p w14:paraId="0273078B" w14:textId="16F0C637" w:rsidR="00534D26" w:rsidRDefault="00E24542">
      <w:pPr>
        <w:numPr>
          <w:ilvl w:val="0"/>
          <w:numId w:val="20"/>
        </w:numPr>
        <w:ind w:right="0" w:hanging="720"/>
      </w:pPr>
      <w:r>
        <w:t xml:space="preserve">At no time bring </w:t>
      </w:r>
      <w:r w:rsidR="00843FB5">
        <w:t>WSD</w:t>
      </w:r>
      <w:r>
        <w:t xml:space="preserve"> into disrepute</w:t>
      </w:r>
      <w:r>
        <w:rPr>
          <w:color w:val="E30613"/>
        </w:rPr>
        <w:t xml:space="preserve"> </w:t>
      </w:r>
    </w:p>
    <w:p w14:paraId="11F5215C" w14:textId="77777777" w:rsidR="00534D26" w:rsidRDefault="00E24542">
      <w:pPr>
        <w:spacing w:after="0" w:line="259" w:lineRule="auto"/>
        <w:ind w:left="0" w:right="0" w:firstLine="0"/>
        <w:jc w:val="left"/>
      </w:pPr>
      <w:r>
        <w:rPr>
          <w:color w:val="E30613"/>
        </w:rPr>
        <w:t xml:space="preserve"> </w:t>
      </w:r>
    </w:p>
    <w:p w14:paraId="040D934E" w14:textId="1C2C365C" w:rsidR="00534D26" w:rsidRDefault="00E24542">
      <w:pPr>
        <w:numPr>
          <w:ilvl w:val="0"/>
          <w:numId w:val="20"/>
        </w:numPr>
        <w:ind w:right="0" w:hanging="720"/>
      </w:pPr>
      <w:r>
        <w:t xml:space="preserve">Act in a manner that is consistent with the responsibilities and expectations of </w:t>
      </w:r>
      <w:r w:rsidR="00843FB5">
        <w:t xml:space="preserve">WSD and </w:t>
      </w:r>
    </w:p>
    <w:p w14:paraId="6F6E93DA" w14:textId="0EA74DCE" w:rsidR="00150B65" w:rsidRDefault="00150B65" w:rsidP="00150B65">
      <w:pPr>
        <w:ind w:right="0"/>
      </w:pPr>
      <w:r>
        <w:t xml:space="preserve">BSAC, as the National Governing Body for the sports of sub-aqua diving and </w:t>
      </w:r>
      <w:proofErr w:type="spellStart"/>
      <w:r>
        <w:t>snorkelling</w:t>
      </w:r>
      <w:proofErr w:type="spellEnd"/>
    </w:p>
    <w:p w14:paraId="17D8C964" w14:textId="77777777" w:rsidR="00534D26" w:rsidRDefault="00E24542">
      <w:pPr>
        <w:spacing w:after="0" w:line="259" w:lineRule="auto"/>
        <w:ind w:left="0" w:right="0" w:firstLine="0"/>
        <w:jc w:val="left"/>
      </w:pPr>
      <w:r>
        <w:rPr>
          <w:color w:val="E30613"/>
        </w:rPr>
        <w:t xml:space="preserve"> </w:t>
      </w:r>
    </w:p>
    <w:p w14:paraId="72B2C1B0" w14:textId="670B2122" w:rsidR="00534D26" w:rsidRDefault="00E24542">
      <w:pPr>
        <w:numPr>
          <w:ilvl w:val="0"/>
          <w:numId w:val="20"/>
        </w:numPr>
        <w:ind w:right="0" w:hanging="720"/>
      </w:pPr>
      <w:r>
        <w:t xml:space="preserve">Respect other scuba diving and </w:t>
      </w:r>
      <w:proofErr w:type="spellStart"/>
      <w:r>
        <w:t>snorkelling</w:t>
      </w:r>
      <w:proofErr w:type="spellEnd"/>
      <w:r>
        <w:t xml:space="preserve"> agencies and members thereof and avoid </w:t>
      </w:r>
    </w:p>
    <w:p w14:paraId="5E281CB7" w14:textId="43E27372" w:rsidR="00150B65" w:rsidRDefault="00150B65" w:rsidP="00150B65">
      <w:pPr>
        <w:ind w:right="0"/>
      </w:pPr>
      <w:r>
        <w:t xml:space="preserve">derogatory action or </w:t>
      </w:r>
      <w:proofErr w:type="spellStart"/>
      <w:r>
        <w:t>behaviour</w:t>
      </w:r>
      <w:proofErr w:type="spellEnd"/>
      <w:r>
        <w:t xml:space="preserve"> towards these</w:t>
      </w:r>
    </w:p>
    <w:p w14:paraId="4EBD7E43" w14:textId="77777777" w:rsidR="00534D26" w:rsidRDefault="00E24542">
      <w:pPr>
        <w:spacing w:after="0" w:line="259" w:lineRule="auto"/>
        <w:ind w:left="0" w:right="0" w:firstLine="0"/>
        <w:jc w:val="left"/>
      </w:pPr>
      <w:r>
        <w:rPr>
          <w:color w:val="E30613"/>
        </w:rPr>
        <w:t xml:space="preserve"> </w:t>
      </w:r>
    </w:p>
    <w:p w14:paraId="56A1BDF5" w14:textId="55F83A3E" w:rsidR="00534D26" w:rsidRDefault="00E24542">
      <w:pPr>
        <w:numPr>
          <w:ilvl w:val="0"/>
          <w:numId w:val="20"/>
        </w:numPr>
        <w:ind w:right="0" w:hanging="720"/>
      </w:pPr>
      <w:r>
        <w:t xml:space="preserve">Be respectful of others outside the diving and </w:t>
      </w:r>
      <w:proofErr w:type="spellStart"/>
      <w:r>
        <w:t>snorkelling</w:t>
      </w:r>
      <w:proofErr w:type="spellEnd"/>
      <w:r>
        <w:t xml:space="preserve"> communities and uphold the </w:t>
      </w:r>
    </w:p>
    <w:p w14:paraId="45ADEE84" w14:textId="3CA41492" w:rsidR="00150B65" w:rsidRDefault="00150B65" w:rsidP="00150B65">
      <w:pPr>
        <w:ind w:right="0"/>
      </w:pPr>
      <w:r>
        <w:t>good name of WSD</w:t>
      </w:r>
    </w:p>
    <w:p w14:paraId="1601563E" w14:textId="77777777" w:rsidR="00534D26" w:rsidRDefault="00E24542">
      <w:pPr>
        <w:spacing w:after="0" w:line="259" w:lineRule="auto"/>
        <w:ind w:left="0" w:right="0" w:firstLine="0"/>
        <w:jc w:val="left"/>
      </w:pPr>
      <w:r>
        <w:rPr>
          <w:color w:val="E30613"/>
        </w:rPr>
        <w:t xml:space="preserve"> </w:t>
      </w:r>
    </w:p>
    <w:p w14:paraId="4C565420" w14:textId="3247CDD2" w:rsidR="00534D26" w:rsidRDefault="00E24542">
      <w:pPr>
        <w:numPr>
          <w:ilvl w:val="0"/>
          <w:numId w:val="20"/>
        </w:numPr>
        <w:ind w:right="0" w:hanging="720"/>
      </w:pPr>
      <w:r>
        <w:t xml:space="preserve">Attempt to resolve disputes or complaints by dealing with these promptly, clarifying </w:t>
      </w:r>
    </w:p>
    <w:p w14:paraId="7C1C702A" w14:textId="51110939" w:rsidR="00150B65" w:rsidRDefault="00150B65" w:rsidP="00150B65">
      <w:pPr>
        <w:ind w:right="0"/>
      </w:pPr>
      <w:r>
        <w:t>uncertainties and with use of good communication</w:t>
      </w:r>
    </w:p>
    <w:p w14:paraId="26E63408" w14:textId="77777777" w:rsidR="00534D26" w:rsidRDefault="00E24542">
      <w:pPr>
        <w:spacing w:after="0" w:line="259" w:lineRule="auto"/>
        <w:ind w:left="0" w:right="0" w:firstLine="0"/>
        <w:jc w:val="left"/>
      </w:pPr>
      <w:r>
        <w:rPr>
          <w:color w:val="E30613"/>
        </w:rPr>
        <w:t xml:space="preserve"> </w:t>
      </w:r>
    </w:p>
    <w:p w14:paraId="6866D9AA" w14:textId="2D489510" w:rsidR="00534D26" w:rsidRDefault="00E24542">
      <w:pPr>
        <w:numPr>
          <w:ilvl w:val="0"/>
          <w:numId w:val="20"/>
        </w:numPr>
        <w:ind w:right="0" w:hanging="720"/>
      </w:pPr>
      <w:r>
        <w:t xml:space="preserve">Resolve disciplinary matters at a local level, wherever possible. Exceptions include </w:t>
      </w:r>
    </w:p>
    <w:p w14:paraId="01AE9C5A" w14:textId="7623E15B" w:rsidR="00150B65" w:rsidRDefault="00150B65" w:rsidP="00150B65">
      <w:pPr>
        <w:ind w:right="0"/>
      </w:pPr>
      <w:r>
        <w:t>safeguarding issues and criminal matters which have wider implications for WSD</w:t>
      </w:r>
    </w:p>
    <w:p w14:paraId="4CB948E4" w14:textId="77777777" w:rsidR="00534D26" w:rsidRDefault="00E24542">
      <w:pPr>
        <w:spacing w:after="0" w:line="259" w:lineRule="auto"/>
        <w:ind w:left="0" w:right="0" w:firstLine="0"/>
        <w:jc w:val="left"/>
      </w:pPr>
      <w:r>
        <w:rPr>
          <w:color w:val="E30613"/>
        </w:rPr>
        <w:t xml:space="preserve"> </w:t>
      </w:r>
    </w:p>
    <w:p w14:paraId="7B2E2F83" w14:textId="77777777" w:rsidR="00534D26" w:rsidRDefault="00E24542">
      <w:pPr>
        <w:numPr>
          <w:ilvl w:val="0"/>
          <w:numId w:val="20"/>
        </w:numPr>
        <w:ind w:right="0" w:hanging="720"/>
      </w:pPr>
      <w:r>
        <w:t>Fully cooperate with disciplinary and any other investigations</w:t>
      </w:r>
      <w:r>
        <w:rPr>
          <w:color w:val="E30613"/>
        </w:rPr>
        <w:t xml:space="preserve"> </w:t>
      </w:r>
    </w:p>
    <w:p w14:paraId="35E1A8E1" w14:textId="77777777" w:rsidR="00534D26" w:rsidRDefault="00E24542">
      <w:pPr>
        <w:spacing w:after="0" w:line="259" w:lineRule="auto"/>
        <w:ind w:left="0" w:right="0" w:firstLine="0"/>
        <w:jc w:val="left"/>
      </w:pPr>
      <w:r>
        <w:rPr>
          <w:color w:val="E30613"/>
        </w:rPr>
        <w:t xml:space="preserve"> </w:t>
      </w:r>
    </w:p>
    <w:p w14:paraId="2D1895FB" w14:textId="54F6B52F" w:rsidR="00534D26" w:rsidRDefault="00E24542">
      <w:pPr>
        <w:numPr>
          <w:ilvl w:val="0"/>
          <w:numId w:val="20"/>
        </w:numPr>
        <w:ind w:right="0" w:hanging="720"/>
      </w:pPr>
      <w:r>
        <w:t xml:space="preserve">Take care not to involve themselves or </w:t>
      </w:r>
      <w:r w:rsidR="00843FB5">
        <w:t>WSD</w:t>
      </w:r>
      <w:r>
        <w:t xml:space="preserve"> in </w:t>
      </w:r>
      <w:proofErr w:type="spellStart"/>
      <w:r>
        <w:t>unauthorised</w:t>
      </w:r>
      <w:proofErr w:type="spellEnd"/>
      <w:r>
        <w:t xml:space="preserve"> activities</w:t>
      </w:r>
      <w:r>
        <w:rPr>
          <w:color w:val="E30613"/>
        </w:rPr>
        <w:t xml:space="preserve"> </w:t>
      </w:r>
    </w:p>
    <w:p w14:paraId="233E9AA6" w14:textId="77777777" w:rsidR="00534D26" w:rsidRDefault="00E24542">
      <w:pPr>
        <w:spacing w:after="0" w:line="259" w:lineRule="auto"/>
        <w:ind w:left="0" w:right="0" w:firstLine="0"/>
        <w:jc w:val="left"/>
      </w:pPr>
      <w:r>
        <w:rPr>
          <w:color w:val="E30613"/>
        </w:rPr>
        <w:t xml:space="preserve"> </w:t>
      </w:r>
    </w:p>
    <w:p w14:paraId="33BF8B54" w14:textId="7A6C5C18" w:rsidR="00534D26" w:rsidRDefault="00E24542">
      <w:pPr>
        <w:numPr>
          <w:ilvl w:val="0"/>
          <w:numId w:val="20"/>
        </w:numPr>
        <w:ind w:right="0" w:hanging="720"/>
      </w:pPr>
      <w:r>
        <w:t xml:space="preserve">Declare any potential conflict of interest to the proper </w:t>
      </w:r>
      <w:r w:rsidR="00843FB5">
        <w:t>WSD</w:t>
      </w:r>
      <w:r>
        <w:t xml:space="preserve"> authorities</w:t>
      </w:r>
      <w:r>
        <w:rPr>
          <w:color w:val="E30613"/>
        </w:rPr>
        <w:t xml:space="preserve"> </w:t>
      </w:r>
    </w:p>
    <w:p w14:paraId="5650D1C2" w14:textId="77777777" w:rsidR="00534D26" w:rsidRDefault="00E24542">
      <w:pPr>
        <w:spacing w:after="0" w:line="259" w:lineRule="auto"/>
        <w:ind w:left="0" w:right="0" w:firstLine="0"/>
        <w:jc w:val="left"/>
      </w:pPr>
      <w:r>
        <w:rPr>
          <w:color w:val="E30613"/>
        </w:rPr>
        <w:t xml:space="preserve"> </w:t>
      </w:r>
    </w:p>
    <w:p w14:paraId="11564784" w14:textId="6541B6ED" w:rsidR="00534D26" w:rsidRPr="004F2E62" w:rsidRDefault="00E24542" w:rsidP="004F2E62">
      <w:pPr>
        <w:pStyle w:val="ListParagraph"/>
        <w:numPr>
          <w:ilvl w:val="0"/>
          <w:numId w:val="19"/>
        </w:numPr>
        <w:ind w:right="0"/>
        <w:rPr>
          <w:color w:val="E30613"/>
        </w:rPr>
      </w:pPr>
      <w:r>
        <w:t xml:space="preserve">Failure to follow this </w:t>
      </w:r>
      <w:r w:rsidR="00843FB5">
        <w:t>WSD</w:t>
      </w:r>
      <w:r>
        <w:t xml:space="preserve"> Code of Conduct may result in disciplinary or other action being taken.</w:t>
      </w:r>
      <w:r w:rsidRPr="004F2E62">
        <w:rPr>
          <w:color w:val="E30613"/>
        </w:rPr>
        <w:t xml:space="preserve"> </w:t>
      </w:r>
    </w:p>
    <w:p w14:paraId="3BE62582" w14:textId="13C53509" w:rsidR="004F2E62" w:rsidRPr="004F2E62" w:rsidRDefault="004F2E62" w:rsidP="004F2E62">
      <w:pPr>
        <w:ind w:left="0" w:firstLine="0"/>
        <w:rPr>
          <w:b/>
          <w:bCs/>
          <w:color w:val="FF0000"/>
          <w:sz w:val="28"/>
          <w:szCs w:val="28"/>
        </w:rPr>
      </w:pPr>
      <w:r w:rsidRPr="004F2E62">
        <w:rPr>
          <w:b/>
          <w:bCs/>
          <w:color w:val="FF0000"/>
          <w:sz w:val="28"/>
          <w:szCs w:val="28"/>
        </w:rPr>
        <w:lastRenderedPageBreak/>
        <w:t>Committee Signatures:</w:t>
      </w:r>
    </w:p>
    <w:p w14:paraId="4A16E9DC" w14:textId="0BFCF517" w:rsidR="004F2E62" w:rsidRPr="004F2E62" w:rsidRDefault="004F2E62" w:rsidP="004F2E62">
      <w:pPr>
        <w:ind w:left="0" w:firstLine="0"/>
      </w:pPr>
    </w:p>
    <w:p w14:paraId="1B726A6B" w14:textId="2D918861" w:rsidR="004F2E62" w:rsidRDefault="004F2E62" w:rsidP="004F2E62">
      <w:pPr>
        <w:ind w:left="0" w:firstLine="0"/>
      </w:pPr>
    </w:p>
    <w:p w14:paraId="0739BE21" w14:textId="0AEC046C" w:rsidR="004F2E62" w:rsidRPr="004F2E62" w:rsidRDefault="004F2E62" w:rsidP="004F2E62">
      <w:pPr>
        <w:ind w:left="0" w:firstLine="0"/>
      </w:pPr>
      <w:r w:rsidRPr="004F2E62">
        <w:t>We, the undersigned, hereby agree to abide by the provisions set forth in this constitution:</w:t>
      </w:r>
    </w:p>
    <w:p w14:paraId="130D8B6A" w14:textId="7588E75A" w:rsidR="004F2E62" w:rsidRDefault="004F2E62" w:rsidP="004F2E62">
      <w:pPr>
        <w:ind w:right="0"/>
        <w:rPr>
          <w:lang w:val="en-GB"/>
        </w:rPr>
      </w:pPr>
    </w:p>
    <w:p w14:paraId="2654A056" w14:textId="1D8EA822" w:rsidR="004F2E62" w:rsidRDefault="00B146D9" w:rsidP="004F2E62">
      <w:pPr>
        <w:ind w:right="0"/>
        <w:rPr>
          <w:lang w:val="en-GB"/>
        </w:rPr>
      </w:pPr>
      <w:r>
        <w:rPr>
          <w:noProof/>
          <w:lang w:val="en-GB"/>
        </w:rPr>
        <w:drawing>
          <wp:anchor distT="0" distB="0" distL="114300" distR="114300" simplePos="0" relativeHeight="251658240" behindDoc="0" locked="0" layoutInCell="1" allowOverlap="1" wp14:anchorId="653AE0D7" wp14:editId="7B76AD85">
            <wp:simplePos x="0" y="0"/>
            <wp:positionH relativeFrom="column">
              <wp:posOffset>4045585</wp:posOffset>
            </wp:positionH>
            <wp:positionV relativeFrom="paragraph">
              <wp:posOffset>27305</wp:posOffset>
            </wp:positionV>
            <wp:extent cx="1842135" cy="1099734"/>
            <wp:effectExtent l="0" t="0" r="5715" b="5715"/>
            <wp:wrapNone/>
            <wp:docPr id="885529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29051" name="Picture 8855290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2135" cy="1099734"/>
                    </a:xfrm>
                    <a:prstGeom prst="rect">
                      <a:avLst/>
                    </a:prstGeom>
                  </pic:spPr>
                </pic:pic>
              </a:graphicData>
            </a:graphic>
            <wp14:sizeRelH relativeFrom="page">
              <wp14:pctWidth>0</wp14:pctWidth>
            </wp14:sizeRelH>
            <wp14:sizeRelV relativeFrom="page">
              <wp14:pctHeight>0</wp14:pctHeight>
            </wp14:sizeRelV>
          </wp:anchor>
        </w:drawing>
      </w:r>
    </w:p>
    <w:p w14:paraId="395B9EE8" w14:textId="195AD0A9" w:rsidR="004F2E62" w:rsidRPr="004F2E62" w:rsidRDefault="004F2E62" w:rsidP="004F2E62">
      <w:pPr>
        <w:ind w:right="0"/>
        <w:rPr>
          <w:lang w:val="en-GB"/>
        </w:rPr>
      </w:pPr>
    </w:p>
    <w:p w14:paraId="31CA689E" w14:textId="63F841A1" w:rsidR="004F2E62" w:rsidRPr="004F2E62" w:rsidRDefault="004F2E62" w:rsidP="004F2E62">
      <w:pPr>
        <w:ind w:right="0"/>
        <w:rPr>
          <w:lang w:val="en-GB"/>
        </w:rPr>
      </w:pPr>
    </w:p>
    <w:p w14:paraId="00757E56" w14:textId="44C67EF1" w:rsidR="004F2E62" w:rsidRPr="004F2E62" w:rsidRDefault="004F2E62" w:rsidP="004F2E62">
      <w:pPr>
        <w:ind w:right="0"/>
        <w:rPr>
          <w:lang w:val="en-GB"/>
        </w:rPr>
      </w:pPr>
      <w:r w:rsidRPr="004F2E62">
        <w:rPr>
          <w:lang w:val="en-GB"/>
        </w:rPr>
        <w:t>Position: Chair</w:t>
      </w:r>
      <w:r>
        <w:rPr>
          <w:lang w:val="en-GB"/>
        </w:rPr>
        <w:t xml:space="preserve">                                                       Signature:</w:t>
      </w:r>
      <w:r w:rsidR="00FE0D4B">
        <w:rPr>
          <w:lang w:val="en-GB"/>
        </w:rPr>
        <w:t xml:space="preserve">  </w:t>
      </w:r>
    </w:p>
    <w:p w14:paraId="002FFED2" w14:textId="51FE8819" w:rsidR="004F2E62" w:rsidRPr="004F2E62" w:rsidRDefault="004F2E62" w:rsidP="004F2E62">
      <w:pPr>
        <w:ind w:right="0"/>
        <w:rPr>
          <w:lang w:val="en-GB"/>
        </w:rPr>
      </w:pPr>
      <w:r w:rsidRPr="004F2E62">
        <w:rPr>
          <w:lang w:val="en-GB"/>
        </w:rPr>
        <w:t>Name: Barry Ross</w:t>
      </w:r>
    </w:p>
    <w:p w14:paraId="0831AE73" w14:textId="39673263" w:rsidR="004F2E62" w:rsidRPr="004F2E62" w:rsidRDefault="004F2E62" w:rsidP="004F2E62">
      <w:pPr>
        <w:ind w:right="0"/>
        <w:rPr>
          <w:lang w:val="en-GB"/>
        </w:rPr>
      </w:pPr>
      <w:r w:rsidRPr="004F2E62">
        <w:rPr>
          <w:lang w:val="en-GB"/>
        </w:rPr>
        <w:t>Date:</w:t>
      </w:r>
      <w:r w:rsidR="00CA5E20">
        <w:rPr>
          <w:lang w:val="en-GB"/>
        </w:rPr>
        <w:t xml:space="preserve"> </w:t>
      </w:r>
      <w:r w:rsidR="006329D2">
        <w:rPr>
          <w:lang w:val="en-GB"/>
        </w:rPr>
        <w:t xml:space="preserve">26 November </w:t>
      </w:r>
      <w:r w:rsidR="00CA5E20">
        <w:rPr>
          <w:lang w:val="en-GB"/>
        </w:rPr>
        <w:t>2024</w:t>
      </w:r>
    </w:p>
    <w:p w14:paraId="462EE235" w14:textId="1F2B8820" w:rsidR="004F2E62" w:rsidRDefault="004F2E62" w:rsidP="004F2E62">
      <w:pPr>
        <w:ind w:right="0"/>
        <w:rPr>
          <w:lang w:val="en-GB"/>
        </w:rPr>
      </w:pPr>
    </w:p>
    <w:p w14:paraId="5355D3EB" w14:textId="2F65BE63" w:rsidR="004F2E62" w:rsidRDefault="004F2E62" w:rsidP="004F2E62">
      <w:pPr>
        <w:ind w:right="0"/>
        <w:rPr>
          <w:lang w:val="en-GB"/>
        </w:rPr>
      </w:pPr>
    </w:p>
    <w:p w14:paraId="56BFC904" w14:textId="595628E1" w:rsidR="004F2E62" w:rsidRDefault="004F2E62" w:rsidP="004F2E62">
      <w:pPr>
        <w:ind w:right="0"/>
        <w:rPr>
          <w:lang w:val="en-GB"/>
        </w:rPr>
      </w:pPr>
    </w:p>
    <w:p w14:paraId="7630EE7A" w14:textId="5EA7C0AE" w:rsidR="004F2E62" w:rsidRDefault="00B146D9" w:rsidP="004F2E62">
      <w:pPr>
        <w:ind w:right="0"/>
        <w:rPr>
          <w:lang w:val="en-GB"/>
        </w:rPr>
      </w:pPr>
      <w:r>
        <w:rPr>
          <w:noProof/>
          <w:lang w:val="en-GB"/>
        </w:rPr>
        <w:drawing>
          <wp:anchor distT="0" distB="0" distL="114300" distR="114300" simplePos="0" relativeHeight="251659264" behindDoc="0" locked="0" layoutInCell="1" allowOverlap="1" wp14:anchorId="6F6900B5" wp14:editId="4ECF22CB">
            <wp:simplePos x="0" y="0"/>
            <wp:positionH relativeFrom="column">
              <wp:posOffset>3840480</wp:posOffset>
            </wp:positionH>
            <wp:positionV relativeFrom="paragraph">
              <wp:posOffset>147955</wp:posOffset>
            </wp:positionV>
            <wp:extent cx="2048254" cy="736471"/>
            <wp:effectExtent l="0" t="0" r="0" b="6985"/>
            <wp:wrapNone/>
            <wp:docPr id="93646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62221" name="Picture 9364622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8254" cy="736471"/>
                    </a:xfrm>
                    <a:prstGeom prst="rect">
                      <a:avLst/>
                    </a:prstGeom>
                  </pic:spPr>
                </pic:pic>
              </a:graphicData>
            </a:graphic>
            <wp14:sizeRelH relativeFrom="page">
              <wp14:pctWidth>0</wp14:pctWidth>
            </wp14:sizeRelH>
            <wp14:sizeRelV relativeFrom="page">
              <wp14:pctHeight>0</wp14:pctHeight>
            </wp14:sizeRelV>
          </wp:anchor>
        </w:drawing>
      </w:r>
    </w:p>
    <w:p w14:paraId="32822C49" w14:textId="579CBCBD" w:rsidR="004F2E62" w:rsidRPr="004F2E62" w:rsidRDefault="004F2E62" w:rsidP="004F2E62">
      <w:pPr>
        <w:ind w:right="0"/>
        <w:rPr>
          <w:lang w:val="en-GB"/>
        </w:rPr>
      </w:pPr>
    </w:p>
    <w:p w14:paraId="227A24DF" w14:textId="6F3A6ACD" w:rsidR="004F2E62" w:rsidRPr="004F2E62" w:rsidRDefault="004F2E62" w:rsidP="004F2E62">
      <w:pPr>
        <w:ind w:right="0"/>
        <w:rPr>
          <w:lang w:val="en-GB"/>
        </w:rPr>
      </w:pPr>
      <w:bookmarkStart w:id="15" w:name="_Hlk161400143"/>
      <w:r w:rsidRPr="004F2E62">
        <w:rPr>
          <w:lang w:val="en-GB"/>
        </w:rPr>
        <w:t xml:space="preserve">Position: Diving </w:t>
      </w:r>
      <w:r>
        <w:rPr>
          <w:lang w:val="en-GB"/>
        </w:rPr>
        <w:t xml:space="preserve">&amp; Training </w:t>
      </w:r>
      <w:r w:rsidRPr="004F2E62">
        <w:rPr>
          <w:lang w:val="en-GB"/>
        </w:rPr>
        <w:t>Officer</w:t>
      </w:r>
      <w:r>
        <w:rPr>
          <w:lang w:val="en-GB"/>
        </w:rPr>
        <w:t xml:space="preserve">                          Signature:</w:t>
      </w:r>
    </w:p>
    <w:p w14:paraId="5D38BD96" w14:textId="7BF85780" w:rsidR="004F2E62" w:rsidRPr="004F2E62" w:rsidRDefault="004F2E62" w:rsidP="004F2E62">
      <w:pPr>
        <w:ind w:right="0"/>
        <w:rPr>
          <w:lang w:val="en-GB"/>
        </w:rPr>
      </w:pPr>
      <w:r w:rsidRPr="004F2E62">
        <w:rPr>
          <w:lang w:val="en-GB"/>
        </w:rPr>
        <w:t>Name: Tessa De Weghe</w:t>
      </w:r>
    </w:p>
    <w:p w14:paraId="608C48B3" w14:textId="02A528E1" w:rsidR="004F2E62" w:rsidRPr="004F2E62" w:rsidRDefault="004F2E62" w:rsidP="004F2E62">
      <w:pPr>
        <w:ind w:right="0"/>
        <w:rPr>
          <w:lang w:val="en-GB"/>
        </w:rPr>
      </w:pPr>
      <w:r>
        <w:rPr>
          <w:lang w:val="en-GB"/>
        </w:rPr>
        <w:t>Date</w:t>
      </w:r>
      <w:r w:rsidRPr="004F2E62">
        <w:rPr>
          <w:lang w:val="en-GB"/>
        </w:rPr>
        <w:t>:</w:t>
      </w:r>
      <w:r w:rsidR="00CA5E20">
        <w:rPr>
          <w:lang w:val="en-GB"/>
        </w:rPr>
        <w:t xml:space="preserve"> </w:t>
      </w:r>
      <w:r w:rsidR="006329D2">
        <w:rPr>
          <w:lang w:val="en-GB"/>
        </w:rPr>
        <w:t xml:space="preserve">26 November </w:t>
      </w:r>
      <w:r w:rsidR="00CA5E20">
        <w:rPr>
          <w:lang w:val="en-GB"/>
        </w:rPr>
        <w:t>2024</w:t>
      </w:r>
    </w:p>
    <w:bookmarkEnd w:id="15"/>
    <w:p w14:paraId="415C675A" w14:textId="4186F83A" w:rsidR="004F2E62" w:rsidRDefault="004F2E62" w:rsidP="004F2E62">
      <w:pPr>
        <w:ind w:right="0"/>
        <w:rPr>
          <w:lang w:val="en-GB"/>
        </w:rPr>
      </w:pPr>
    </w:p>
    <w:p w14:paraId="55494C27" w14:textId="1390C2B6" w:rsidR="004F2E62" w:rsidRDefault="004F2E62" w:rsidP="004F2E62">
      <w:pPr>
        <w:ind w:right="0"/>
        <w:rPr>
          <w:lang w:val="en-GB"/>
        </w:rPr>
      </w:pPr>
    </w:p>
    <w:p w14:paraId="1A8D9555" w14:textId="3B2A195D" w:rsidR="004F2E62" w:rsidRDefault="00B146D9" w:rsidP="004F2E62">
      <w:pPr>
        <w:ind w:right="0"/>
        <w:rPr>
          <w:lang w:val="en-GB"/>
        </w:rPr>
      </w:pPr>
      <w:r>
        <w:rPr>
          <w:rFonts w:ascii="Times New Roman" w:hAnsi="Times New Roman" w:cs="Times New Roman"/>
          <w:noProof/>
          <w:sz w:val="24"/>
          <w:szCs w:val="24"/>
          <w:lang w:val="en-GB"/>
        </w:rPr>
        <w:drawing>
          <wp:anchor distT="0" distB="0" distL="114300" distR="114300" simplePos="0" relativeHeight="251661312" behindDoc="0" locked="0" layoutInCell="1" allowOverlap="1" wp14:anchorId="176AF224" wp14:editId="1C219E58">
            <wp:simplePos x="0" y="0"/>
            <wp:positionH relativeFrom="column">
              <wp:posOffset>4048760</wp:posOffset>
            </wp:positionH>
            <wp:positionV relativeFrom="paragraph">
              <wp:posOffset>102235</wp:posOffset>
            </wp:positionV>
            <wp:extent cx="1776789" cy="1021080"/>
            <wp:effectExtent l="0" t="0" r="0" b="0"/>
            <wp:wrapNone/>
            <wp:docPr id="1353904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04563" name="Picture 13539045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6789" cy="1021080"/>
                    </a:xfrm>
                    <a:prstGeom prst="rect">
                      <a:avLst/>
                    </a:prstGeom>
                  </pic:spPr>
                </pic:pic>
              </a:graphicData>
            </a:graphic>
            <wp14:sizeRelH relativeFrom="page">
              <wp14:pctWidth>0</wp14:pctWidth>
            </wp14:sizeRelH>
            <wp14:sizeRelV relativeFrom="page">
              <wp14:pctHeight>0</wp14:pctHeight>
            </wp14:sizeRelV>
          </wp:anchor>
        </w:drawing>
      </w:r>
    </w:p>
    <w:p w14:paraId="171E3A23" w14:textId="0AB0F6E4" w:rsidR="004F2E62" w:rsidRDefault="004F2E62" w:rsidP="004F2E62">
      <w:pPr>
        <w:ind w:right="0"/>
        <w:rPr>
          <w:lang w:val="en-GB"/>
        </w:rPr>
      </w:pPr>
    </w:p>
    <w:p w14:paraId="51B17BCA" w14:textId="69784AE0" w:rsidR="004F2E62" w:rsidRPr="004F2E62" w:rsidRDefault="004F2E62" w:rsidP="004F2E62">
      <w:pPr>
        <w:ind w:right="0"/>
        <w:rPr>
          <w:lang w:val="en-GB"/>
        </w:rPr>
      </w:pPr>
    </w:p>
    <w:p w14:paraId="1F8BABC3" w14:textId="1983B6D0" w:rsidR="004F2E62" w:rsidRPr="004F2E62" w:rsidRDefault="004F2E62" w:rsidP="004F2E62">
      <w:pPr>
        <w:ind w:right="0"/>
        <w:rPr>
          <w:lang w:val="en-GB"/>
        </w:rPr>
      </w:pPr>
      <w:r w:rsidRPr="004F2E62">
        <w:rPr>
          <w:lang w:val="en-GB"/>
        </w:rPr>
        <w:t xml:space="preserve">Position: </w:t>
      </w:r>
      <w:r>
        <w:rPr>
          <w:lang w:val="en-GB"/>
        </w:rPr>
        <w:t>Secretary                                                 Signature:</w:t>
      </w:r>
    </w:p>
    <w:p w14:paraId="4C491176" w14:textId="7C501DE9" w:rsidR="004F2E62" w:rsidRPr="004F2E62" w:rsidRDefault="004F2E62" w:rsidP="004F2E62">
      <w:pPr>
        <w:ind w:right="0"/>
        <w:rPr>
          <w:lang w:val="en-GB"/>
        </w:rPr>
      </w:pPr>
      <w:r w:rsidRPr="004F2E62">
        <w:rPr>
          <w:lang w:val="en-GB"/>
        </w:rPr>
        <w:t xml:space="preserve">Name: </w:t>
      </w:r>
      <w:r>
        <w:rPr>
          <w:lang w:val="en-GB"/>
        </w:rPr>
        <w:t>David Lloyd</w:t>
      </w:r>
    </w:p>
    <w:p w14:paraId="141A64D3" w14:textId="3F859ED4" w:rsidR="004F2E62" w:rsidRDefault="004F2E62" w:rsidP="004F2E62">
      <w:pPr>
        <w:ind w:right="0"/>
        <w:rPr>
          <w:lang w:val="en-GB"/>
        </w:rPr>
      </w:pPr>
      <w:r w:rsidRPr="004F2E62">
        <w:rPr>
          <w:lang w:val="en-GB"/>
        </w:rPr>
        <w:t>Date:</w:t>
      </w:r>
      <w:r w:rsidR="00CA5E20">
        <w:rPr>
          <w:lang w:val="en-GB"/>
        </w:rPr>
        <w:t xml:space="preserve"> </w:t>
      </w:r>
      <w:r w:rsidR="006329D2">
        <w:rPr>
          <w:lang w:val="en-GB"/>
        </w:rPr>
        <w:t xml:space="preserve">26 November </w:t>
      </w:r>
      <w:r w:rsidR="00CA5E20">
        <w:rPr>
          <w:lang w:val="en-GB"/>
        </w:rPr>
        <w:t>2024</w:t>
      </w:r>
    </w:p>
    <w:p w14:paraId="5F7D1AD8" w14:textId="3B257A6B" w:rsidR="004F2E62" w:rsidRDefault="004F2E62" w:rsidP="004F2E62">
      <w:pPr>
        <w:ind w:right="0"/>
        <w:rPr>
          <w:lang w:val="en-GB"/>
        </w:rPr>
      </w:pPr>
    </w:p>
    <w:p w14:paraId="7EFDB39E" w14:textId="27D63CCE" w:rsidR="004F2E62" w:rsidRDefault="00501047" w:rsidP="004F2E62">
      <w:pPr>
        <w:ind w:right="0"/>
        <w:rPr>
          <w:lang w:val="en-GB"/>
        </w:rPr>
      </w:pPr>
      <w:r>
        <w:rPr>
          <w:noProof/>
          <w:lang w:val="en-GB"/>
        </w:rPr>
        <w:drawing>
          <wp:anchor distT="0" distB="0" distL="114300" distR="114300" simplePos="0" relativeHeight="251662336" behindDoc="0" locked="0" layoutInCell="1" allowOverlap="1" wp14:anchorId="36FDC63C" wp14:editId="60E76DD2">
            <wp:simplePos x="0" y="0"/>
            <wp:positionH relativeFrom="column">
              <wp:posOffset>4226076</wp:posOffset>
            </wp:positionH>
            <wp:positionV relativeFrom="paragraph">
              <wp:posOffset>96520</wp:posOffset>
            </wp:positionV>
            <wp:extent cx="1662430" cy="1520963"/>
            <wp:effectExtent l="0" t="0" r="0" b="3175"/>
            <wp:wrapNone/>
            <wp:docPr id="6702828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2837" name="Picture 6702828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430" cy="1520963"/>
                    </a:xfrm>
                    <a:prstGeom prst="rect">
                      <a:avLst/>
                    </a:prstGeom>
                  </pic:spPr>
                </pic:pic>
              </a:graphicData>
            </a:graphic>
            <wp14:sizeRelH relativeFrom="page">
              <wp14:pctWidth>0</wp14:pctWidth>
            </wp14:sizeRelH>
            <wp14:sizeRelV relativeFrom="page">
              <wp14:pctHeight>0</wp14:pctHeight>
            </wp14:sizeRelV>
          </wp:anchor>
        </w:drawing>
      </w:r>
    </w:p>
    <w:p w14:paraId="5B45D89D" w14:textId="0304FB96" w:rsidR="004F2E62" w:rsidRDefault="004F2E62" w:rsidP="004F2E62">
      <w:pPr>
        <w:ind w:right="0"/>
        <w:rPr>
          <w:lang w:val="en-GB"/>
        </w:rPr>
      </w:pPr>
    </w:p>
    <w:p w14:paraId="4750C8A4" w14:textId="0731F024" w:rsidR="004F2E62" w:rsidRDefault="004F2E62" w:rsidP="004F2E62">
      <w:pPr>
        <w:ind w:right="0"/>
        <w:rPr>
          <w:lang w:val="en-GB"/>
        </w:rPr>
      </w:pPr>
    </w:p>
    <w:p w14:paraId="6444EA7C" w14:textId="08A6861E" w:rsidR="004F2E62" w:rsidRPr="004F2E62" w:rsidRDefault="004F2E62" w:rsidP="004F2E62">
      <w:pPr>
        <w:ind w:right="0"/>
        <w:rPr>
          <w:lang w:val="en-GB"/>
        </w:rPr>
      </w:pPr>
    </w:p>
    <w:p w14:paraId="64129E70" w14:textId="753592D0" w:rsidR="004F2E62" w:rsidRPr="004F2E62" w:rsidRDefault="004F2E62" w:rsidP="004F2E62">
      <w:pPr>
        <w:ind w:right="0"/>
        <w:rPr>
          <w:lang w:val="en-GB"/>
        </w:rPr>
      </w:pPr>
      <w:r w:rsidRPr="004F2E62">
        <w:rPr>
          <w:lang w:val="en-GB"/>
        </w:rPr>
        <w:t xml:space="preserve">Position: </w:t>
      </w:r>
      <w:r>
        <w:rPr>
          <w:lang w:val="en-GB"/>
        </w:rPr>
        <w:t>Treasurer                                                  Signature:</w:t>
      </w:r>
    </w:p>
    <w:p w14:paraId="39552AB2" w14:textId="3735DE13" w:rsidR="004F2E62" w:rsidRPr="004F2E62" w:rsidRDefault="004F2E62" w:rsidP="004F2E62">
      <w:pPr>
        <w:ind w:right="0"/>
        <w:rPr>
          <w:lang w:val="en-GB"/>
        </w:rPr>
      </w:pPr>
      <w:r w:rsidRPr="004F2E62">
        <w:rPr>
          <w:lang w:val="en-GB"/>
        </w:rPr>
        <w:t xml:space="preserve">Name: </w:t>
      </w:r>
      <w:r w:rsidR="00CA5E20">
        <w:rPr>
          <w:lang w:val="en-GB"/>
        </w:rPr>
        <w:t>Robert</w:t>
      </w:r>
      <w:r>
        <w:rPr>
          <w:lang w:val="en-GB"/>
        </w:rPr>
        <w:t xml:space="preserve"> Johnson</w:t>
      </w:r>
    </w:p>
    <w:p w14:paraId="6C412B52" w14:textId="07776930" w:rsidR="004F2E62" w:rsidRDefault="004F2E62" w:rsidP="004F2E62">
      <w:pPr>
        <w:ind w:right="0"/>
        <w:rPr>
          <w:lang w:val="en-GB"/>
        </w:rPr>
      </w:pPr>
      <w:r>
        <w:rPr>
          <w:lang w:val="en-GB"/>
        </w:rPr>
        <w:t>D</w:t>
      </w:r>
      <w:r w:rsidRPr="004F2E62">
        <w:rPr>
          <w:lang w:val="en-GB"/>
        </w:rPr>
        <w:t>ate:</w:t>
      </w:r>
      <w:r w:rsidR="00CA5E20">
        <w:rPr>
          <w:lang w:val="en-GB"/>
        </w:rPr>
        <w:t xml:space="preserve"> </w:t>
      </w:r>
      <w:r w:rsidR="006329D2">
        <w:rPr>
          <w:lang w:val="en-GB"/>
        </w:rPr>
        <w:t xml:space="preserve">26 November </w:t>
      </w:r>
      <w:r w:rsidR="00CA5E20">
        <w:rPr>
          <w:lang w:val="en-GB"/>
        </w:rPr>
        <w:t>2024</w:t>
      </w:r>
    </w:p>
    <w:p w14:paraId="63BA6E12" w14:textId="3EB49459" w:rsidR="004F2E62" w:rsidRDefault="004F2E62" w:rsidP="004F2E62">
      <w:pPr>
        <w:ind w:right="0"/>
        <w:rPr>
          <w:lang w:val="en-GB"/>
        </w:rPr>
      </w:pPr>
    </w:p>
    <w:p w14:paraId="421BC237" w14:textId="66265F97" w:rsidR="004F2E62" w:rsidRDefault="004F2E62" w:rsidP="004F2E62">
      <w:pPr>
        <w:ind w:right="0"/>
        <w:rPr>
          <w:lang w:val="en-GB"/>
        </w:rPr>
      </w:pPr>
    </w:p>
    <w:p w14:paraId="43A377F1" w14:textId="17273F3B" w:rsidR="004F2E62" w:rsidRDefault="004F2E62" w:rsidP="004F2E62">
      <w:pPr>
        <w:ind w:right="0"/>
        <w:rPr>
          <w:lang w:val="en-GB"/>
        </w:rPr>
      </w:pPr>
    </w:p>
    <w:p w14:paraId="60D2F1B6" w14:textId="57B17447" w:rsidR="004F2E62" w:rsidRDefault="00B146D9" w:rsidP="004F2E62">
      <w:pPr>
        <w:ind w:right="0"/>
        <w:rPr>
          <w:lang w:val="en-GB"/>
        </w:rPr>
      </w:pPr>
      <w:r>
        <w:rPr>
          <w:noProof/>
          <w:lang w:val="en-GB"/>
        </w:rPr>
        <w:drawing>
          <wp:anchor distT="0" distB="0" distL="114300" distR="114300" simplePos="0" relativeHeight="251660288" behindDoc="0" locked="0" layoutInCell="1" allowOverlap="1" wp14:anchorId="568659A1" wp14:editId="580EE16F">
            <wp:simplePos x="0" y="0"/>
            <wp:positionH relativeFrom="column">
              <wp:posOffset>3611245</wp:posOffset>
            </wp:positionH>
            <wp:positionV relativeFrom="paragraph">
              <wp:posOffset>49530</wp:posOffset>
            </wp:positionV>
            <wp:extent cx="2693209" cy="1036320"/>
            <wp:effectExtent l="0" t="0" r="0" b="0"/>
            <wp:wrapNone/>
            <wp:docPr id="524788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88267" name="Picture 524788267"/>
                    <pic:cNvPicPr/>
                  </pic:nvPicPr>
                  <pic:blipFill>
                    <a:blip r:embed="rId12">
                      <a:extLst>
                        <a:ext uri="{28A0092B-C50C-407E-A947-70E740481C1C}">
                          <a14:useLocalDpi xmlns:a14="http://schemas.microsoft.com/office/drawing/2010/main" val="0"/>
                        </a:ext>
                      </a:extLst>
                    </a:blip>
                    <a:stretch>
                      <a:fillRect/>
                    </a:stretch>
                  </pic:blipFill>
                  <pic:spPr>
                    <a:xfrm>
                      <a:off x="0" y="0"/>
                      <a:ext cx="2693209" cy="1036320"/>
                    </a:xfrm>
                    <a:prstGeom prst="rect">
                      <a:avLst/>
                    </a:prstGeom>
                  </pic:spPr>
                </pic:pic>
              </a:graphicData>
            </a:graphic>
            <wp14:sizeRelH relativeFrom="page">
              <wp14:pctWidth>0</wp14:pctWidth>
            </wp14:sizeRelH>
            <wp14:sizeRelV relativeFrom="page">
              <wp14:pctHeight>0</wp14:pctHeight>
            </wp14:sizeRelV>
          </wp:anchor>
        </w:drawing>
      </w:r>
    </w:p>
    <w:p w14:paraId="7A7732ED" w14:textId="5AF0DC31" w:rsidR="004F2E62" w:rsidRPr="004F2E62" w:rsidRDefault="004F2E62" w:rsidP="004F2E62">
      <w:pPr>
        <w:ind w:right="0"/>
        <w:rPr>
          <w:lang w:val="en-GB"/>
        </w:rPr>
      </w:pPr>
    </w:p>
    <w:p w14:paraId="1B27D404" w14:textId="50FCBA0D" w:rsidR="004F2E62" w:rsidRPr="004F2E62" w:rsidRDefault="004F2E62" w:rsidP="004F2E62">
      <w:pPr>
        <w:ind w:right="0"/>
        <w:rPr>
          <w:lang w:val="en-GB"/>
        </w:rPr>
      </w:pPr>
      <w:r w:rsidRPr="004F2E62">
        <w:rPr>
          <w:lang w:val="en-GB"/>
        </w:rPr>
        <w:t xml:space="preserve">Position: </w:t>
      </w:r>
      <w:r>
        <w:rPr>
          <w:lang w:val="en-GB"/>
        </w:rPr>
        <w:t>Welfare &amp; Safeguarding Officer                Signature:</w:t>
      </w:r>
    </w:p>
    <w:p w14:paraId="61FD4E3B" w14:textId="21C5983F" w:rsidR="004F2E62" w:rsidRPr="004F2E62" w:rsidRDefault="004F2E62" w:rsidP="004F2E62">
      <w:pPr>
        <w:ind w:right="0"/>
        <w:rPr>
          <w:lang w:val="en-GB"/>
        </w:rPr>
      </w:pPr>
      <w:r w:rsidRPr="004F2E62">
        <w:rPr>
          <w:lang w:val="en-GB"/>
        </w:rPr>
        <w:t xml:space="preserve">Name: </w:t>
      </w:r>
      <w:r>
        <w:rPr>
          <w:lang w:val="en-GB"/>
        </w:rPr>
        <w:t>Peter Leyland</w:t>
      </w:r>
    </w:p>
    <w:p w14:paraId="5DB140B5" w14:textId="00B565B8" w:rsidR="004F2E62" w:rsidRPr="004F2E62" w:rsidRDefault="004F2E62" w:rsidP="004F2E62">
      <w:pPr>
        <w:ind w:right="0"/>
        <w:rPr>
          <w:lang w:val="en-GB"/>
        </w:rPr>
      </w:pPr>
      <w:r w:rsidRPr="004F2E62">
        <w:rPr>
          <w:lang w:val="en-GB"/>
        </w:rPr>
        <w:t>Date:</w:t>
      </w:r>
      <w:r w:rsidR="00CA5E20">
        <w:rPr>
          <w:lang w:val="en-GB"/>
        </w:rPr>
        <w:t xml:space="preserve"> </w:t>
      </w:r>
      <w:bookmarkStart w:id="16" w:name="_Hlk184137891"/>
      <w:r w:rsidR="006329D2">
        <w:rPr>
          <w:lang w:val="en-GB"/>
        </w:rPr>
        <w:t>26 November</w:t>
      </w:r>
      <w:r w:rsidR="00CA5E20">
        <w:rPr>
          <w:lang w:val="en-GB"/>
        </w:rPr>
        <w:t xml:space="preserve"> </w:t>
      </w:r>
      <w:bookmarkEnd w:id="16"/>
      <w:r w:rsidR="00CA5E20">
        <w:rPr>
          <w:lang w:val="en-GB"/>
        </w:rPr>
        <w:t>2024</w:t>
      </w:r>
    </w:p>
    <w:p w14:paraId="3D7648CE" w14:textId="77777777" w:rsidR="004F2E62" w:rsidRPr="004F2E62" w:rsidRDefault="004F2E62" w:rsidP="004F2E62">
      <w:pPr>
        <w:ind w:right="0"/>
        <w:rPr>
          <w:lang w:val="en-GB"/>
        </w:rPr>
      </w:pPr>
    </w:p>
    <w:p w14:paraId="45C38E7C" w14:textId="2E55A90E" w:rsidR="004F2E62" w:rsidRPr="004F2E62" w:rsidRDefault="004F2E62" w:rsidP="004F2E62">
      <w:pPr>
        <w:ind w:right="0"/>
        <w:rPr>
          <w:rFonts w:ascii="Times New Roman" w:hAnsi="Times New Roman" w:cs="Times New Roman"/>
          <w:sz w:val="24"/>
          <w:szCs w:val="24"/>
          <w:lang w:val="en-GB"/>
        </w:rPr>
      </w:pPr>
    </w:p>
    <w:sectPr w:rsidR="004F2E62" w:rsidRPr="004F2E62">
      <w:headerReference w:type="even" r:id="rId13"/>
      <w:headerReference w:type="default" r:id="rId14"/>
      <w:footerReference w:type="even" r:id="rId15"/>
      <w:footerReference w:type="default" r:id="rId16"/>
      <w:headerReference w:type="first" r:id="rId17"/>
      <w:footerReference w:type="first" r:id="rId18"/>
      <w:pgSz w:w="12240" w:h="15840"/>
      <w:pgMar w:top="1447" w:right="1433" w:bottom="1358" w:left="1440" w:header="44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5DA3" w14:textId="77777777" w:rsidR="00F13320" w:rsidRDefault="00F13320">
      <w:pPr>
        <w:spacing w:after="0" w:line="240" w:lineRule="auto"/>
      </w:pPr>
      <w:r>
        <w:separator/>
      </w:r>
    </w:p>
  </w:endnote>
  <w:endnote w:type="continuationSeparator" w:id="0">
    <w:p w14:paraId="7F820F98" w14:textId="77777777" w:rsidR="00F13320" w:rsidRDefault="00F1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004A" w14:textId="77777777" w:rsidR="00534D26" w:rsidRDefault="00E24542">
    <w:pPr>
      <w:spacing w:after="0" w:line="259" w:lineRule="auto"/>
      <w:ind w:left="0" w:right="0" w:firstLine="0"/>
      <w:jc w:val="left"/>
    </w:pPr>
    <w:r>
      <w:rPr>
        <w:rFonts w:ascii="Calibri" w:eastAsia="Calibri" w:hAnsi="Calibri" w:cs="Calibri"/>
        <w:sz w:val="20"/>
      </w:rPr>
      <w:t xml:space="preserve"> </w:t>
    </w:r>
  </w:p>
  <w:p w14:paraId="51521C54" w14:textId="77777777" w:rsidR="00534D26" w:rsidRDefault="00E24542">
    <w:pPr>
      <w:tabs>
        <w:tab w:val="right" w:pos="9367"/>
      </w:tabs>
      <w:spacing w:after="0" w:line="259" w:lineRule="auto"/>
      <w:ind w:left="0" w:right="0" w:firstLine="0"/>
      <w:jc w:val="left"/>
    </w:pPr>
    <w:r>
      <w:rPr>
        <w:b/>
        <w:color w:val="253A8B"/>
      </w:rPr>
      <w:t xml:space="preserve">BSAC Club / branch byelaws | Updated June 2023 </w:t>
    </w:r>
    <w:r>
      <w:rPr>
        <w:b/>
        <w:color w:val="253A8B"/>
      </w:rPr>
      <w:tab/>
    </w:r>
    <w:r>
      <w:fldChar w:fldCharType="begin"/>
    </w:r>
    <w:r>
      <w:instrText xml:space="preserve"> PAGE   \* MERGEFORMAT </w:instrText>
    </w:r>
    <w:r>
      <w:fldChar w:fldCharType="separate"/>
    </w:r>
    <w:r>
      <w:t>2</w:t>
    </w:r>
    <w:r>
      <w:fldChar w:fldCharType="end"/>
    </w:r>
  </w:p>
  <w:p w14:paraId="5615AFAF" w14:textId="77777777" w:rsidR="00534D26" w:rsidRDefault="00E24542">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7371D" w14:textId="77777777" w:rsidR="00534D26" w:rsidRDefault="00E24542">
    <w:pPr>
      <w:spacing w:after="0" w:line="259" w:lineRule="auto"/>
      <w:ind w:left="0" w:right="0" w:firstLine="0"/>
      <w:jc w:val="left"/>
    </w:pPr>
    <w:r>
      <w:rPr>
        <w:rFonts w:ascii="Calibri" w:eastAsia="Calibri" w:hAnsi="Calibri" w:cs="Calibri"/>
        <w:sz w:val="20"/>
      </w:rPr>
      <w:t xml:space="preserve"> </w:t>
    </w:r>
  </w:p>
  <w:p w14:paraId="5CAA35B1" w14:textId="582F3746" w:rsidR="00534D26" w:rsidRDefault="00406DE4">
    <w:pPr>
      <w:tabs>
        <w:tab w:val="right" w:pos="9367"/>
      </w:tabs>
      <w:spacing w:after="0" w:line="259" w:lineRule="auto"/>
      <w:ind w:left="0" w:right="0" w:firstLine="0"/>
      <w:jc w:val="left"/>
    </w:pPr>
    <w:r>
      <w:rPr>
        <w:b/>
        <w:color w:val="253A8B"/>
      </w:rPr>
      <w:t>Wigan Scuba Divers sac</w:t>
    </w:r>
    <w:r w:rsidR="00E24542">
      <w:rPr>
        <w:b/>
        <w:color w:val="253A8B"/>
      </w:rPr>
      <w:t xml:space="preserve"> byelaws | Updated </w:t>
    </w:r>
    <w:r w:rsidR="00BB3B52">
      <w:rPr>
        <w:b/>
        <w:color w:val="253A8B"/>
      </w:rPr>
      <w:t>26 Novem</w:t>
    </w:r>
    <w:r w:rsidR="00A1768A">
      <w:rPr>
        <w:b/>
        <w:color w:val="253A8B"/>
      </w:rPr>
      <w:t>ber</w:t>
    </w:r>
    <w:r>
      <w:rPr>
        <w:b/>
        <w:color w:val="253A8B"/>
      </w:rPr>
      <w:t xml:space="preserve"> 2024</w:t>
    </w:r>
    <w:r w:rsidR="00E24542">
      <w:rPr>
        <w:b/>
        <w:color w:val="253A8B"/>
      </w:rPr>
      <w:t xml:space="preserve"> </w:t>
    </w:r>
    <w:r w:rsidR="00E24542">
      <w:rPr>
        <w:b/>
        <w:color w:val="253A8B"/>
      </w:rPr>
      <w:tab/>
    </w:r>
    <w:r w:rsidR="00E24542">
      <w:fldChar w:fldCharType="begin"/>
    </w:r>
    <w:r w:rsidR="00E24542">
      <w:instrText xml:space="preserve"> PAGE   \* MERGEFORMAT </w:instrText>
    </w:r>
    <w:r w:rsidR="00E24542">
      <w:fldChar w:fldCharType="separate"/>
    </w:r>
    <w:r w:rsidR="00E24542">
      <w:t>2</w:t>
    </w:r>
    <w:r w:rsidR="00E24542">
      <w:fldChar w:fldCharType="end"/>
    </w:r>
  </w:p>
  <w:p w14:paraId="08DA9F58" w14:textId="77777777" w:rsidR="00534D26" w:rsidRDefault="00E24542">
    <w:pPr>
      <w:spacing w:after="0" w:line="259"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4D94" w14:textId="77777777" w:rsidR="00534D26" w:rsidRDefault="00534D2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3B6F" w14:textId="77777777" w:rsidR="00F13320" w:rsidRDefault="00F13320">
      <w:pPr>
        <w:spacing w:after="0" w:line="240" w:lineRule="auto"/>
      </w:pPr>
      <w:r>
        <w:separator/>
      </w:r>
    </w:p>
  </w:footnote>
  <w:footnote w:type="continuationSeparator" w:id="0">
    <w:p w14:paraId="3F067CDA" w14:textId="77777777" w:rsidR="00F13320" w:rsidRDefault="00F1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F8DD" w14:textId="77777777" w:rsidR="00534D26" w:rsidRDefault="00E24542">
    <w:pPr>
      <w:spacing w:after="0" w:line="259" w:lineRule="auto"/>
      <w:ind w:left="0" w:firstLine="0"/>
      <w:jc w:val="center"/>
    </w:pPr>
    <w:r>
      <w:rPr>
        <w:b/>
        <w:color w:val="253A8B"/>
        <w:sz w:val="41"/>
      </w:rPr>
      <w:t xml:space="preserve">Club / branch byelaws </w:t>
    </w:r>
  </w:p>
  <w:p w14:paraId="20B7FC45" w14:textId="77777777" w:rsidR="00534D26" w:rsidRDefault="00E24542">
    <w:pPr>
      <w:spacing w:after="0" w:line="259" w:lineRule="auto"/>
      <w:ind w:left="39" w:right="0" w:firstLine="0"/>
      <w:jc w:val="center"/>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38F9" w14:textId="0606F66C" w:rsidR="00534D26" w:rsidRDefault="00F61D6A" w:rsidP="0016619D">
    <w:pPr>
      <w:spacing w:after="0" w:line="259" w:lineRule="auto"/>
      <w:ind w:left="0" w:firstLine="0"/>
      <w:jc w:val="left"/>
    </w:pPr>
    <w:r>
      <w:rPr>
        <w:b/>
        <w:noProof/>
        <w:color w:val="253A8B"/>
        <w:sz w:val="41"/>
      </w:rPr>
      <w:drawing>
        <wp:anchor distT="0" distB="0" distL="114300" distR="114300" simplePos="0" relativeHeight="251660288" behindDoc="0" locked="0" layoutInCell="1" allowOverlap="1" wp14:anchorId="2444A83A" wp14:editId="0547A22B">
          <wp:simplePos x="0" y="0"/>
          <wp:positionH relativeFrom="column">
            <wp:posOffset>5638800</wp:posOffset>
          </wp:positionH>
          <wp:positionV relativeFrom="paragraph">
            <wp:posOffset>-76835</wp:posOffset>
          </wp:positionV>
          <wp:extent cx="723900" cy="723900"/>
          <wp:effectExtent l="0" t="0" r="0" b="0"/>
          <wp:wrapNone/>
          <wp:docPr id="107499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35380" name="Picture 899635380"/>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102693" w:rsidRPr="00102693">
      <w:rPr>
        <w:b/>
        <w:color w:val="253A8B"/>
        <w:sz w:val="41"/>
      </w:rPr>
      <w:t xml:space="preserve"> </w:t>
    </w:r>
    <w:r w:rsidR="00102693">
      <w:rPr>
        <w:b/>
        <w:color w:val="253A8B"/>
        <w:sz w:val="41"/>
      </w:rPr>
      <w:t>Wigan Scuba Divers branch byelaws</w:t>
    </w:r>
    <w:r w:rsidR="00E24542">
      <w:rPr>
        <w:b/>
        <w:color w:val="253A8B"/>
        <w:sz w:val="41"/>
      </w:rPr>
      <w:t xml:space="preserve"> </w:t>
    </w:r>
  </w:p>
  <w:p w14:paraId="26BF867E" w14:textId="77777777" w:rsidR="00534D26" w:rsidRDefault="00E24542">
    <w:pPr>
      <w:spacing w:after="0" w:line="259" w:lineRule="auto"/>
      <w:ind w:left="39" w:right="0" w:firstLine="0"/>
      <w:jc w:val="center"/>
    </w:pP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B8C3" w14:textId="444FC082" w:rsidR="00534D26" w:rsidRDefault="00F61D6A" w:rsidP="00F61D6A">
    <w:pPr>
      <w:spacing w:after="0" w:line="259" w:lineRule="auto"/>
      <w:ind w:left="0" w:firstLine="0"/>
      <w:jc w:val="left"/>
    </w:pPr>
    <w:r>
      <w:rPr>
        <w:b/>
        <w:noProof/>
        <w:color w:val="253A8B"/>
        <w:sz w:val="41"/>
      </w:rPr>
      <w:drawing>
        <wp:anchor distT="0" distB="0" distL="114300" distR="114300" simplePos="0" relativeHeight="251658240" behindDoc="0" locked="0" layoutInCell="1" allowOverlap="1" wp14:anchorId="429915BD" wp14:editId="14F09015">
          <wp:simplePos x="0" y="0"/>
          <wp:positionH relativeFrom="column">
            <wp:posOffset>5516880</wp:posOffset>
          </wp:positionH>
          <wp:positionV relativeFrom="paragraph">
            <wp:posOffset>-635</wp:posOffset>
          </wp:positionV>
          <wp:extent cx="723900" cy="723900"/>
          <wp:effectExtent l="0" t="0" r="0" b="0"/>
          <wp:wrapNone/>
          <wp:docPr id="899635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35380" name="Picture 899635380"/>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8E24DA">
      <w:rPr>
        <w:b/>
        <w:color w:val="253A8B"/>
        <w:sz w:val="41"/>
      </w:rPr>
      <w:t>Wigan Scuba Divers</w:t>
    </w:r>
    <w:r w:rsidR="00E24542">
      <w:rPr>
        <w:b/>
        <w:color w:val="253A8B"/>
        <w:sz w:val="41"/>
      </w:rPr>
      <w:t xml:space="preserve"> branch byelaws </w:t>
    </w:r>
  </w:p>
  <w:p w14:paraId="01DAFC71" w14:textId="77777777" w:rsidR="00534D26" w:rsidRDefault="00E24542">
    <w:pPr>
      <w:spacing w:after="0" w:line="259" w:lineRule="auto"/>
      <w:ind w:left="39" w:right="0" w:firstLine="0"/>
      <w:jc w:val="center"/>
    </w:pP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6B7"/>
    <w:multiLevelType w:val="hybridMultilevel"/>
    <w:tmpl w:val="ED4E7CAE"/>
    <w:lvl w:ilvl="0" w:tplc="A1943E3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2E7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486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80F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0FF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057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027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836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CF2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23BD0"/>
    <w:multiLevelType w:val="hybridMultilevel"/>
    <w:tmpl w:val="BBD09384"/>
    <w:lvl w:ilvl="0" w:tplc="927C4822">
      <w:start w:val="2"/>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745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841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014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638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807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7A1C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56DA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CD5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270564"/>
    <w:multiLevelType w:val="hybridMultilevel"/>
    <w:tmpl w:val="FDDA47C4"/>
    <w:lvl w:ilvl="0" w:tplc="B454AC5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4AF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369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041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ECAA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943F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697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AC67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6D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3D21A7"/>
    <w:multiLevelType w:val="hybridMultilevel"/>
    <w:tmpl w:val="99C0FC4E"/>
    <w:lvl w:ilvl="0" w:tplc="D0803E04">
      <w:start w:val="1"/>
      <w:numFmt w:val="lowerLetter"/>
      <w:lvlText w:val="%1."/>
      <w:lvlJc w:val="left"/>
      <w:pPr>
        <w:ind w:left="657" w:hanging="672"/>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08569DE"/>
    <w:multiLevelType w:val="hybridMultilevel"/>
    <w:tmpl w:val="49F4766C"/>
    <w:lvl w:ilvl="0" w:tplc="AD1451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E35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0DB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40F3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275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CD3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E0B1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A81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3A0F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237374"/>
    <w:multiLevelType w:val="hybridMultilevel"/>
    <w:tmpl w:val="C2C8E62C"/>
    <w:lvl w:ilvl="0" w:tplc="ED4035E0">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ABC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8A1A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7C99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CCE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569C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7AAB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6C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F27E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1A4FB3"/>
    <w:multiLevelType w:val="hybridMultilevel"/>
    <w:tmpl w:val="7FF0BE6E"/>
    <w:lvl w:ilvl="0" w:tplc="3B90821E">
      <w:start w:val="5"/>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6E0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443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10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E0EC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1042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297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42A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C63D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B64BB3"/>
    <w:multiLevelType w:val="hybridMultilevel"/>
    <w:tmpl w:val="96DCF38A"/>
    <w:lvl w:ilvl="0" w:tplc="831A08DC">
      <w:start w:val="5"/>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41F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08C9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381E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83F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5A78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D0C0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6CB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C427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BC4109"/>
    <w:multiLevelType w:val="hybridMultilevel"/>
    <w:tmpl w:val="690435FC"/>
    <w:lvl w:ilvl="0" w:tplc="61044914">
      <w:start w:val="1"/>
      <w:numFmt w:val="decimal"/>
      <w:lvlText w:val="%1."/>
      <w:lvlJc w:val="left"/>
      <w:pPr>
        <w:ind w:left="1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1" w:tplc="F4EC854E">
      <w:start w:val="1"/>
      <w:numFmt w:val="lowerLetter"/>
      <w:lvlText w:val="%2"/>
      <w:lvlJc w:val="left"/>
      <w:pPr>
        <w:ind w:left="108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2" w:tplc="9070B988">
      <w:start w:val="1"/>
      <w:numFmt w:val="lowerRoman"/>
      <w:lvlText w:val="%3"/>
      <w:lvlJc w:val="left"/>
      <w:pPr>
        <w:ind w:left="180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3" w:tplc="135049CE">
      <w:start w:val="1"/>
      <w:numFmt w:val="decimal"/>
      <w:lvlText w:val="%4"/>
      <w:lvlJc w:val="left"/>
      <w:pPr>
        <w:ind w:left="252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4" w:tplc="DACC7980">
      <w:start w:val="1"/>
      <w:numFmt w:val="lowerLetter"/>
      <w:lvlText w:val="%5"/>
      <w:lvlJc w:val="left"/>
      <w:pPr>
        <w:ind w:left="324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5" w:tplc="BC4655F2">
      <w:start w:val="1"/>
      <w:numFmt w:val="lowerRoman"/>
      <w:lvlText w:val="%6"/>
      <w:lvlJc w:val="left"/>
      <w:pPr>
        <w:ind w:left="396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6" w:tplc="9C12E46E">
      <w:start w:val="1"/>
      <w:numFmt w:val="decimal"/>
      <w:lvlText w:val="%7"/>
      <w:lvlJc w:val="left"/>
      <w:pPr>
        <w:ind w:left="468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7" w:tplc="08DA129A">
      <w:start w:val="1"/>
      <w:numFmt w:val="lowerLetter"/>
      <w:lvlText w:val="%8"/>
      <w:lvlJc w:val="left"/>
      <w:pPr>
        <w:ind w:left="540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8" w:tplc="D9EA6646">
      <w:start w:val="1"/>
      <w:numFmt w:val="lowerRoman"/>
      <w:lvlText w:val="%9"/>
      <w:lvlJc w:val="left"/>
      <w:pPr>
        <w:ind w:left="612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abstractNum>
  <w:abstractNum w:abstractNumId="9" w15:restartNumberingAfterBreak="0">
    <w:nsid w:val="1D1737EF"/>
    <w:multiLevelType w:val="hybridMultilevel"/>
    <w:tmpl w:val="31A4D6C4"/>
    <w:lvl w:ilvl="0" w:tplc="AC1C62E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221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906E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405B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4D3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880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26B0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2BC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808F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EB7E50"/>
    <w:multiLevelType w:val="hybridMultilevel"/>
    <w:tmpl w:val="B31840BE"/>
    <w:lvl w:ilvl="0" w:tplc="0809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7F379B"/>
    <w:multiLevelType w:val="hybridMultilevel"/>
    <w:tmpl w:val="8D92A5F4"/>
    <w:lvl w:ilvl="0" w:tplc="18B67D68">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24D53A0F"/>
    <w:multiLevelType w:val="hybridMultilevel"/>
    <w:tmpl w:val="E68C2F06"/>
    <w:lvl w:ilvl="0" w:tplc="B7861E7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03105"/>
    <w:multiLevelType w:val="hybridMultilevel"/>
    <w:tmpl w:val="7EC279E4"/>
    <w:lvl w:ilvl="0" w:tplc="FDA8D17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C32E8"/>
    <w:multiLevelType w:val="hybridMultilevel"/>
    <w:tmpl w:val="B8B6B53C"/>
    <w:lvl w:ilvl="0" w:tplc="26087DDA">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E9B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0ED5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1891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884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A4F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2E06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07B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1823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2336B6"/>
    <w:multiLevelType w:val="hybridMultilevel"/>
    <w:tmpl w:val="029EE486"/>
    <w:lvl w:ilvl="0" w:tplc="2DAC8A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3166C"/>
    <w:multiLevelType w:val="hybridMultilevel"/>
    <w:tmpl w:val="DA84AEF0"/>
    <w:lvl w:ilvl="0" w:tplc="AD262F18">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E86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0EBF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D8D7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822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AA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060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0DB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CA58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2D5A5A"/>
    <w:multiLevelType w:val="hybridMultilevel"/>
    <w:tmpl w:val="C6FC6B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D72092"/>
    <w:multiLevelType w:val="hybridMultilevel"/>
    <w:tmpl w:val="568A6B3A"/>
    <w:lvl w:ilvl="0" w:tplc="1CB6B6EE">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CD1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0A4A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6827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0C9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FE95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7E03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A6E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A80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24386B"/>
    <w:multiLevelType w:val="hybridMultilevel"/>
    <w:tmpl w:val="253E21CA"/>
    <w:lvl w:ilvl="0" w:tplc="BD2E3B3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506E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252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1EA7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0A5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4268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EC9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015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895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6F6312"/>
    <w:multiLevelType w:val="hybridMultilevel"/>
    <w:tmpl w:val="D0085C32"/>
    <w:lvl w:ilvl="0" w:tplc="6988E12E">
      <w:start w:val="1"/>
      <w:numFmt w:val="lowerLetter"/>
      <w:lvlText w:val="%1."/>
      <w:lvlJc w:val="left"/>
      <w:pPr>
        <w:ind w:left="72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1" w:tplc="6044A47C">
      <w:start w:val="1"/>
      <w:numFmt w:val="lowerLetter"/>
      <w:lvlText w:val="%2"/>
      <w:lvlJc w:val="left"/>
      <w:pPr>
        <w:ind w:left="108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2" w:tplc="CA4E853A">
      <w:start w:val="1"/>
      <w:numFmt w:val="lowerRoman"/>
      <w:lvlText w:val="%3"/>
      <w:lvlJc w:val="left"/>
      <w:pPr>
        <w:ind w:left="180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3" w:tplc="8DFA5628">
      <w:start w:val="1"/>
      <w:numFmt w:val="decimal"/>
      <w:lvlText w:val="%4"/>
      <w:lvlJc w:val="left"/>
      <w:pPr>
        <w:ind w:left="252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4" w:tplc="B456C8FC">
      <w:start w:val="1"/>
      <w:numFmt w:val="lowerLetter"/>
      <w:lvlText w:val="%5"/>
      <w:lvlJc w:val="left"/>
      <w:pPr>
        <w:ind w:left="324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5" w:tplc="0E40FCE6">
      <w:start w:val="1"/>
      <w:numFmt w:val="lowerRoman"/>
      <w:lvlText w:val="%6"/>
      <w:lvlJc w:val="left"/>
      <w:pPr>
        <w:ind w:left="396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6" w:tplc="C7BE666E">
      <w:start w:val="1"/>
      <w:numFmt w:val="decimal"/>
      <w:lvlText w:val="%7"/>
      <w:lvlJc w:val="left"/>
      <w:pPr>
        <w:ind w:left="468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7" w:tplc="1662193E">
      <w:start w:val="1"/>
      <w:numFmt w:val="lowerLetter"/>
      <w:lvlText w:val="%8"/>
      <w:lvlJc w:val="left"/>
      <w:pPr>
        <w:ind w:left="540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lvl w:ilvl="8" w:tplc="E3306E28">
      <w:start w:val="1"/>
      <w:numFmt w:val="lowerRoman"/>
      <w:lvlText w:val="%9"/>
      <w:lvlJc w:val="left"/>
      <w:pPr>
        <w:ind w:left="6120"/>
      </w:pPr>
      <w:rPr>
        <w:rFonts w:ascii="Arial" w:eastAsia="Arial" w:hAnsi="Arial" w:cs="Arial"/>
        <w:b w:val="0"/>
        <w:i w:val="0"/>
        <w:strike w:val="0"/>
        <w:dstrike w:val="0"/>
        <w:color w:val="E30613"/>
        <w:sz w:val="22"/>
        <w:szCs w:val="22"/>
        <w:u w:val="none" w:color="000000"/>
        <w:bdr w:val="none" w:sz="0" w:space="0" w:color="auto"/>
        <w:shd w:val="clear" w:color="auto" w:fill="auto"/>
        <w:vertAlign w:val="baseline"/>
      </w:rPr>
    </w:lvl>
  </w:abstractNum>
  <w:abstractNum w:abstractNumId="21" w15:restartNumberingAfterBreak="0">
    <w:nsid w:val="511431A0"/>
    <w:multiLevelType w:val="hybridMultilevel"/>
    <w:tmpl w:val="15E07D78"/>
    <w:lvl w:ilvl="0" w:tplc="D4926C92">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5A5B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D8CC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D8D7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200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2222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54B8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729E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B8DE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893238"/>
    <w:multiLevelType w:val="hybridMultilevel"/>
    <w:tmpl w:val="8CF4E2C8"/>
    <w:lvl w:ilvl="0" w:tplc="A994FEA8">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672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E5C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2B1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460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E1F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C85C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40F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C27E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1C2553"/>
    <w:multiLevelType w:val="hybridMultilevel"/>
    <w:tmpl w:val="5A48EF40"/>
    <w:lvl w:ilvl="0" w:tplc="1AD25AE0">
      <w:start w:val="4"/>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A36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E7B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E9A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01F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4AAD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46DF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656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8210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3875A9"/>
    <w:multiLevelType w:val="hybridMultilevel"/>
    <w:tmpl w:val="6F94F3D0"/>
    <w:lvl w:ilvl="0" w:tplc="F9E4262E">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C1A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3C10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E5F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62D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00E8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4203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69E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188A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77534D"/>
    <w:multiLevelType w:val="hybridMultilevel"/>
    <w:tmpl w:val="E162EC60"/>
    <w:lvl w:ilvl="0" w:tplc="DE18FC68">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ED7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80D4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C24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C82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B674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504A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C6F3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3204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A77671"/>
    <w:multiLevelType w:val="hybridMultilevel"/>
    <w:tmpl w:val="7E46C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736045"/>
    <w:multiLevelType w:val="hybridMultilevel"/>
    <w:tmpl w:val="FC90B0E4"/>
    <w:lvl w:ilvl="0" w:tplc="88803E98">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447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2A3E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76CD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243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7AAA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56C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A0E2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227C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EF3CF4"/>
    <w:multiLevelType w:val="hybridMultilevel"/>
    <w:tmpl w:val="397CDBD0"/>
    <w:lvl w:ilvl="0" w:tplc="75C6CDB0">
      <w:start w:val="1"/>
      <w:numFmt w:val="decimal"/>
      <w:pStyle w:val="Heading1"/>
      <w:lvlText w:val="%1."/>
      <w:lvlJc w:val="left"/>
      <w:pPr>
        <w:ind w:left="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1" w:tplc="91E204D2">
      <w:start w:val="1"/>
      <w:numFmt w:val="lowerLetter"/>
      <w:lvlText w:val="%2"/>
      <w:lvlJc w:val="left"/>
      <w:pPr>
        <w:ind w:left="108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2" w:tplc="355A3C6E">
      <w:start w:val="1"/>
      <w:numFmt w:val="lowerRoman"/>
      <w:lvlText w:val="%3"/>
      <w:lvlJc w:val="left"/>
      <w:pPr>
        <w:ind w:left="180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3" w:tplc="C0483DA8">
      <w:start w:val="1"/>
      <w:numFmt w:val="decimal"/>
      <w:lvlText w:val="%4"/>
      <w:lvlJc w:val="left"/>
      <w:pPr>
        <w:ind w:left="252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4" w:tplc="B2EA70CE">
      <w:start w:val="1"/>
      <w:numFmt w:val="lowerLetter"/>
      <w:lvlText w:val="%5"/>
      <w:lvlJc w:val="left"/>
      <w:pPr>
        <w:ind w:left="324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5" w:tplc="09F2D56A">
      <w:start w:val="1"/>
      <w:numFmt w:val="lowerRoman"/>
      <w:lvlText w:val="%6"/>
      <w:lvlJc w:val="left"/>
      <w:pPr>
        <w:ind w:left="396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6" w:tplc="D13C9ABA">
      <w:start w:val="1"/>
      <w:numFmt w:val="decimal"/>
      <w:lvlText w:val="%7"/>
      <w:lvlJc w:val="left"/>
      <w:pPr>
        <w:ind w:left="468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7" w:tplc="36605E94">
      <w:start w:val="1"/>
      <w:numFmt w:val="lowerLetter"/>
      <w:lvlText w:val="%8"/>
      <w:lvlJc w:val="left"/>
      <w:pPr>
        <w:ind w:left="540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lvl w:ilvl="8" w:tplc="D46CEED8">
      <w:start w:val="1"/>
      <w:numFmt w:val="lowerRoman"/>
      <w:lvlText w:val="%9"/>
      <w:lvlJc w:val="left"/>
      <w:pPr>
        <w:ind w:left="6120"/>
      </w:pPr>
      <w:rPr>
        <w:rFonts w:ascii="Arial" w:eastAsia="Arial" w:hAnsi="Arial" w:cs="Arial"/>
        <w:b/>
        <w:bCs/>
        <w:i w:val="0"/>
        <w:strike w:val="0"/>
        <w:dstrike w:val="0"/>
        <w:color w:val="E40613"/>
        <w:sz w:val="28"/>
        <w:szCs w:val="28"/>
        <w:u w:val="none" w:color="000000"/>
        <w:bdr w:val="none" w:sz="0" w:space="0" w:color="auto"/>
        <w:shd w:val="clear" w:color="auto" w:fill="auto"/>
        <w:vertAlign w:val="baseline"/>
      </w:rPr>
    </w:lvl>
  </w:abstractNum>
  <w:num w:numId="1" w16cid:durableId="1344699103">
    <w:abstractNumId w:val="25"/>
  </w:num>
  <w:num w:numId="2" w16cid:durableId="1038166345">
    <w:abstractNumId w:val="2"/>
  </w:num>
  <w:num w:numId="3" w16cid:durableId="360982863">
    <w:abstractNumId w:val="1"/>
  </w:num>
  <w:num w:numId="4" w16cid:durableId="361248160">
    <w:abstractNumId w:val="14"/>
  </w:num>
  <w:num w:numId="5" w16cid:durableId="467210710">
    <w:abstractNumId w:val="9"/>
  </w:num>
  <w:num w:numId="6" w16cid:durableId="249705881">
    <w:abstractNumId w:val="23"/>
  </w:num>
  <w:num w:numId="7" w16cid:durableId="1939410295">
    <w:abstractNumId w:val="18"/>
  </w:num>
  <w:num w:numId="8" w16cid:durableId="384529755">
    <w:abstractNumId w:val="19"/>
  </w:num>
  <w:num w:numId="9" w16cid:durableId="2080208204">
    <w:abstractNumId w:val="6"/>
  </w:num>
  <w:num w:numId="10" w16cid:durableId="1992128228">
    <w:abstractNumId w:val="24"/>
  </w:num>
  <w:num w:numId="11" w16cid:durableId="1631204227">
    <w:abstractNumId w:val="21"/>
  </w:num>
  <w:num w:numId="12" w16cid:durableId="1658916685">
    <w:abstractNumId w:val="5"/>
  </w:num>
  <w:num w:numId="13" w16cid:durableId="1350326656">
    <w:abstractNumId w:val="7"/>
  </w:num>
  <w:num w:numId="14" w16cid:durableId="1179853601">
    <w:abstractNumId w:val="27"/>
  </w:num>
  <w:num w:numId="15" w16cid:durableId="1534345666">
    <w:abstractNumId w:val="4"/>
  </w:num>
  <w:num w:numId="16" w16cid:durableId="1677609255">
    <w:abstractNumId w:val="0"/>
  </w:num>
  <w:num w:numId="17" w16cid:durableId="362676880">
    <w:abstractNumId w:val="22"/>
  </w:num>
  <w:num w:numId="18" w16cid:durableId="496112390">
    <w:abstractNumId w:val="16"/>
  </w:num>
  <w:num w:numId="19" w16cid:durableId="933561119">
    <w:abstractNumId w:val="8"/>
  </w:num>
  <w:num w:numId="20" w16cid:durableId="1359965678">
    <w:abstractNumId w:val="20"/>
  </w:num>
  <w:num w:numId="21" w16cid:durableId="433326931">
    <w:abstractNumId w:val="28"/>
  </w:num>
  <w:num w:numId="22" w16cid:durableId="1988507421">
    <w:abstractNumId w:val="11"/>
  </w:num>
  <w:num w:numId="23" w16cid:durableId="1078558654">
    <w:abstractNumId w:val="17"/>
  </w:num>
  <w:num w:numId="24" w16cid:durableId="645552224">
    <w:abstractNumId w:val="15"/>
  </w:num>
  <w:num w:numId="25" w16cid:durableId="914167922">
    <w:abstractNumId w:val="13"/>
  </w:num>
  <w:num w:numId="26" w16cid:durableId="1195387845">
    <w:abstractNumId w:val="12"/>
  </w:num>
  <w:num w:numId="27" w16cid:durableId="1219392058">
    <w:abstractNumId w:val="3"/>
  </w:num>
  <w:num w:numId="28" w16cid:durableId="315837833">
    <w:abstractNumId w:val="26"/>
  </w:num>
  <w:num w:numId="29" w16cid:durableId="368144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26"/>
    <w:rsid w:val="00006B51"/>
    <w:rsid w:val="00025E41"/>
    <w:rsid w:val="0004140C"/>
    <w:rsid w:val="00043D39"/>
    <w:rsid w:val="00061485"/>
    <w:rsid w:val="000641D6"/>
    <w:rsid w:val="00075E1F"/>
    <w:rsid w:val="000C3347"/>
    <w:rsid w:val="000D0999"/>
    <w:rsid w:val="00102693"/>
    <w:rsid w:val="00112746"/>
    <w:rsid w:val="00150B65"/>
    <w:rsid w:val="00152710"/>
    <w:rsid w:val="00163BB1"/>
    <w:rsid w:val="0016619D"/>
    <w:rsid w:val="00196E66"/>
    <w:rsid w:val="001A2C51"/>
    <w:rsid w:val="001B0405"/>
    <w:rsid w:val="001B268F"/>
    <w:rsid w:val="002049A9"/>
    <w:rsid w:val="00222DDC"/>
    <w:rsid w:val="00246665"/>
    <w:rsid w:val="00292C8F"/>
    <w:rsid w:val="00296522"/>
    <w:rsid w:val="002B7B68"/>
    <w:rsid w:val="002D410C"/>
    <w:rsid w:val="002E0E8E"/>
    <w:rsid w:val="00351E42"/>
    <w:rsid w:val="003946F5"/>
    <w:rsid w:val="00406DE4"/>
    <w:rsid w:val="00407126"/>
    <w:rsid w:val="0043462D"/>
    <w:rsid w:val="00447166"/>
    <w:rsid w:val="00483C07"/>
    <w:rsid w:val="004C2525"/>
    <w:rsid w:val="004E41E3"/>
    <w:rsid w:val="004F2E62"/>
    <w:rsid w:val="00501047"/>
    <w:rsid w:val="00534D26"/>
    <w:rsid w:val="005E29E4"/>
    <w:rsid w:val="005E618A"/>
    <w:rsid w:val="005E6D6F"/>
    <w:rsid w:val="006329D2"/>
    <w:rsid w:val="00634E51"/>
    <w:rsid w:val="00642153"/>
    <w:rsid w:val="006878D2"/>
    <w:rsid w:val="006A6B7A"/>
    <w:rsid w:val="006B0752"/>
    <w:rsid w:val="006F4C78"/>
    <w:rsid w:val="006F72BD"/>
    <w:rsid w:val="007A626B"/>
    <w:rsid w:val="0080292E"/>
    <w:rsid w:val="00840B7C"/>
    <w:rsid w:val="00843FB5"/>
    <w:rsid w:val="008759CB"/>
    <w:rsid w:val="008E24DA"/>
    <w:rsid w:val="009A099B"/>
    <w:rsid w:val="00A1768A"/>
    <w:rsid w:val="00A2362D"/>
    <w:rsid w:val="00A672D7"/>
    <w:rsid w:val="00AC742F"/>
    <w:rsid w:val="00AD0B58"/>
    <w:rsid w:val="00B041A1"/>
    <w:rsid w:val="00B146D9"/>
    <w:rsid w:val="00B27692"/>
    <w:rsid w:val="00BB3B52"/>
    <w:rsid w:val="00BE5C6C"/>
    <w:rsid w:val="00C523EA"/>
    <w:rsid w:val="00C52C19"/>
    <w:rsid w:val="00C567A3"/>
    <w:rsid w:val="00C731B3"/>
    <w:rsid w:val="00CA5E20"/>
    <w:rsid w:val="00CD2685"/>
    <w:rsid w:val="00CF330E"/>
    <w:rsid w:val="00D013C2"/>
    <w:rsid w:val="00D66CD6"/>
    <w:rsid w:val="00D77948"/>
    <w:rsid w:val="00DD21EF"/>
    <w:rsid w:val="00DF5E2C"/>
    <w:rsid w:val="00E15B60"/>
    <w:rsid w:val="00E16273"/>
    <w:rsid w:val="00E24542"/>
    <w:rsid w:val="00E339B1"/>
    <w:rsid w:val="00E63479"/>
    <w:rsid w:val="00E71DE8"/>
    <w:rsid w:val="00EA7F37"/>
    <w:rsid w:val="00ED187D"/>
    <w:rsid w:val="00F13320"/>
    <w:rsid w:val="00F14DCF"/>
    <w:rsid w:val="00F408F9"/>
    <w:rsid w:val="00F4622A"/>
    <w:rsid w:val="00F61D6A"/>
    <w:rsid w:val="00F73543"/>
    <w:rsid w:val="00FE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9A85"/>
  <w15:docId w15:val="{52F252A3-4A63-4EE1-8BA2-3C8CC633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7"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21"/>
      </w:numPr>
      <w:spacing w:after="0"/>
      <w:ind w:left="10" w:hanging="10"/>
      <w:outlineLvl w:val="0"/>
    </w:pPr>
    <w:rPr>
      <w:rFonts w:ascii="Arial" w:eastAsia="Arial" w:hAnsi="Arial" w:cs="Arial"/>
      <w:b/>
      <w:color w:val="E4061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E40613"/>
      <w:sz w:val="28"/>
    </w:rPr>
  </w:style>
  <w:style w:type="paragraph" w:styleId="Header">
    <w:name w:val="header"/>
    <w:basedOn w:val="Normal"/>
    <w:link w:val="HeaderChar"/>
    <w:uiPriority w:val="99"/>
    <w:unhideWhenUsed/>
    <w:rsid w:val="00F61D6A"/>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14:ligatures w14:val="none"/>
    </w:rPr>
  </w:style>
  <w:style w:type="character" w:customStyle="1" w:styleId="HeaderChar">
    <w:name w:val="Header Char"/>
    <w:basedOn w:val="DefaultParagraphFont"/>
    <w:link w:val="Header"/>
    <w:uiPriority w:val="99"/>
    <w:rsid w:val="00F61D6A"/>
    <w:rPr>
      <w:rFonts w:cs="Times New Roman"/>
      <w:kern w:val="0"/>
      <w14:ligatures w14:val="none"/>
    </w:rPr>
  </w:style>
  <w:style w:type="paragraph" w:styleId="ListParagraph">
    <w:name w:val="List Paragraph"/>
    <w:basedOn w:val="Normal"/>
    <w:uiPriority w:val="34"/>
    <w:qFormat/>
    <w:rsid w:val="001B268F"/>
    <w:pPr>
      <w:ind w:left="720"/>
      <w:contextualSpacing/>
    </w:pPr>
  </w:style>
  <w:style w:type="paragraph" w:styleId="NormalWeb">
    <w:name w:val="Normal (Web)"/>
    <w:basedOn w:val="Normal"/>
    <w:uiPriority w:val="99"/>
    <w:semiHidden/>
    <w:unhideWhenUsed/>
    <w:rsid w:val="004F2E6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lang w:val="en-GB" w:eastAsia="en-GB"/>
      <w14:ligatures w14:val="none"/>
    </w:rPr>
  </w:style>
  <w:style w:type="character" w:styleId="Strong">
    <w:name w:val="Strong"/>
    <w:basedOn w:val="DefaultParagraphFont"/>
    <w:uiPriority w:val="22"/>
    <w:qFormat/>
    <w:rsid w:val="004F2E62"/>
    <w:rPr>
      <w:b/>
      <w:bCs/>
    </w:rPr>
  </w:style>
  <w:style w:type="numbering" w:customStyle="1" w:styleId="CurrentList1">
    <w:name w:val="Current List1"/>
    <w:uiPriority w:val="99"/>
    <w:rsid w:val="00DD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8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1C70-17A9-46DC-B01E-0F3BAB44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13</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Horan</dc:creator>
  <cp:keywords/>
  <cp:lastModifiedBy>Tessa De Weghe</cp:lastModifiedBy>
  <cp:revision>48</cp:revision>
  <dcterms:created xsi:type="dcterms:W3CDTF">2024-01-16T16:35:00Z</dcterms:created>
  <dcterms:modified xsi:type="dcterms:W3CDTF">2024-12-03T17:29:00Z</dcterms:modified>
</cp:coreProperties>
</file>